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478"/>
        <w:gridCol w:w="223"/>
        <w:gridCol w:w="1235"/>
      </w:tblGrid>
      <w:tr w:rsidR="00263F66" w:rsidTr="00C86919">
        <w:trPr>
          <w:cantSplit/>
        </w:trPr>
        <w:tc>
          <w:tcPr>
            <w:tcW w:w="8856" w:type="dxa"/>
            <w:gridSpan w:val="6"/>
            <w:tcBorders>
              <w:top w:val="single" w:sz="12" w:space="0" w:color="000000"/>
              <w:left w:val="single" w:sz="12" w:space="0" w:color="000000"/>
              <w:right w:val="single" w:sz="12" w:space="0" w:color="000000"/>
            </w:tcBorders>
          </w:tcPr>
          <w:p w:rsidR="00263F66" w:rsidRDefault="00263F66" w:rsidP="00C86919">
            <w:pPr>
              <w:rPr>
                <w:rFonts w:ascii="Arial" w:hAnsi="Arial"/>
                <w:lang w:val="en-GB"/>
              </w:rPr>
            </w:pPr>
          </w:p>
          <w:p w:rsidR="00263F66" w:rsidRPr="00C86919" w:rsidRDefault="00263F66" w:rsidP="00C86919">
            <w:pPr>
              <w:tabs>
                <w:tab w:val="center" w:pos="4560"/>
              </w:tabs>
              <w:rPr>
                <w:rFonts w:ascii="Arial" w:hAnsi="Arial"/>
                <w:b/>
                <w:szCs w:val="24"/>
                <w:lang w:val="en-GB"/>
              </w:rPr>
            </w:pPr>
            <w:r>
              <w:rPr>
                <w:rFonts w:ascii="Arial" w:hAnsi="Arial"/>
                <w:lang w:val="en-GB"/>
              </w:rPr>
              <w:tab/>
            </w:r>
            <w:r w:rsidRPr="00C86919">
              <w:rPr>
                <w:rFonts w:ascii="Arial" w:hAnsi="Arial"/>
                <w:b/>
                <w:szCs w:val="24"/>
                <w:lang w:val="en-GB"/>
              </w:rPr>
              <w:t>SAULT COLLEGE OF APPLIED ARTS AND TECHNOLOGY</w:t>
            </w:r>
          </w:p>
          <w:p w:rsidR="00263F66" w:rsidRDefault="00263F66" w:rsidP="00C86919">
            <w:pPr>
              <w:tabs>
                <w:tab w:val="center" w:pos="4560"/>
              </w:tabs>
              <w:rPr>
                <w:rFonts w:ascii="Arial" w:hAnsi="Arial"/>
                <w:b/>
                <w:szCs w:val="24"/>
                <w:lang w:val="en-GB"/>
              </w:rPr>
            </w:pPr>
            <w:r w:rsidRPr="00C86919">
              <w:rPr>
                <w:rFonts w:ascii="Arial" w:hAnsi="Arial"/>
                <w:b/>
                <w:szCs w:val="24"/>
                <w:lang w:val="en-GB"/>
              </w:rPr>
              <w:tab/>
              <w:t>SAULT STE. MARIE, ONTARIO</w:t>
            </w:r>
          </w:p>
          <w:p w:rsidR="006125C2" w:rsidRDefault="006125C2" w:rsidP="00C86919">
            <w:pPr>
              <w:tabs>
                <w:tab w:val="center" w:pos="4560"/>
              </w:tabs>
              <w:rPr>
                <w:rFonts w:ascii="Arial" w:hAnsi="Arial"/>
                <w:b/>
                <w:sz w:val="28"/>
                <w:lang w:val="en-GB"/>
              </w:rPr>
            </w:pPr>
          </w:p>
          <w:p w:rsidR="00263F66" w:rsidRDefault="006125C2" w:rsidP="00C86919">
            <w:pPr>
              <w:jc w:val="center"/>
              <w:rPr>
                <w:rFonts w:ascii="Arial" w:hAnsi="Arial"/>
              </w:rPr>
            </w:pPr>
            <w:r w:rsidRPr="006125C2">
              <w:rPr>
                <w:rFonts w:ascii="Arial" w:hAnsi="Arial"/>
                <w:noProof/>
                <w:lang w:val="en-CA" w:eastAsia="en-CA"/>
              </w:rPr>
              <w:drawing>
                <wp:inline distT="0" distB="0" distL="0" distR="0" wp14:anchorId="7DEBDD16" wp14:editId="5C8D7E6A">
                  <wp:extent cx="838200" cy="1247442"/>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p>
          <w:p w:rsidR="00DE1781" w:rsidRDefault="00DE1781" w:rsidP="00C86919">
            <w:pPr>
              <w:jc w:val="center"/>
              <w:rPr>
                <w:rFonts w:ascii="Arial" w:hAnsi="Arial"/>
                <w:lang w:val="en-GB"/>
              </w:rPr>
            </w:pPr>
          </w:p>
          <w:p w:rsidR="00263F66" w:rsidRPr="00C86919" w:rsidRDefault="00263F66" w:rsidP="00C86919">
            <w:pPr>
              <w:pStyle w:val="Heading1"/>
              <w:rPr>
                <w:rFonts w:ascii="Arial" w:hAnsi="Arial"/>
                <w:szCs w:val="24"/>
                <w:u w:val="none"/>
              </w:rPr>
            </w:pPr>
            <w:proofErr w:type="gramStart"/>
            <w:r w:rsidRPr="00C86919">
              <w:rPr>
                <w:rFonts w:ascii="Arial" w:hAnsi="Arial"/>
                <w:szCs w:val="24"/>
                <w:u w:val="none"/>
              </w:rPr>
              <w:t>COURSE  OUTLINE</w:t>
            </w:r>
            <w:proofErr w:type="gramEnd"/>
          </w:p>
          <w:p w:rsidR="00263F66" w:rsidRDefault="00263F66" w:rsidP="00C86919">
            <w:pPr>
              <w:rPr>
                <w:rFonts w:ascii="Arial" w:hAnsi="Arial"/>
              </w:rPr>
            </w:pP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COURSE TITLE:</w:t>
            </w:r>
          </w:p>
          <w:p w:rsidR="00263F66" w:rsidRPr="006125C2" w:rsidRDefault="00263F66" w:rsidP="00C86919">
            <w:pPr>
              <w:rPr>
                <w:rFonts w:ascii="Arial" w:hAnsi="Arial"/>
                <w:b/>
                <w:sz w:val="22"/>
                <w:szCs w:val="22"/>
              </w:rPr>
            </w:pPr>
          </w:p>
        </w:tc>
        <w:tc>
          <w:tcPr>
            <w:tcW w:w="6338" w:type="dxa"/>
            <w:gridSpan w:val="5"/>
            <w:tcBorders>
              <w:right w:val="single" w:sz="12" w:space="0" w:color="000000"/>
            </w:tcBorders>
          </w:tcPr>
          <w:p w:rsidR="00263F66" w:rsidRPr="006125C2" w:rsidRDefault="00263F66" w:rsidP="00C86919">
            <w:pPr>
              <w:pStyle w:val="Heading4"/>
              <w:rPr>
                <w:sz w:val="22"/>
                <w:szCs w:val="22"/>
              </w:rPr>
            </w:pPr>
            <w:r w:rsidRPr="006125C2">
              <w:rPr>
                <w:sz w:val="22"/>
                <w:szCs w:val="22"/>
              </w:rPr>
              <w:t>FOOD AND BEVERAGE SUPERVISION I</w:t>
            </w:r>
          </w:p>
        </w:tc>
      </w:tr>
      <w:tr w:rsidR="00263F66" w:rsidTr="00C86919">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CODE NO. :</w:t>
            </w:r>
          </w:p>
          <w:p w:rsidR="00263F66" w:rsidRPr="006125C2" w:rsidRDefault="00263F66" w:rsidP="00C86919">
            <w:pPr>
              <w:rPr>
                <w:rFonts w:ascii="Arial" w:hAnsi="Arial"/>
                <w:b/>
                <w:sz w:val="22"/>
                <w:szCs w:val="22"/>
              </w:rPr>
            </w:pPr>
          </w:p>
        </w:tc>
        <w:tc>
          <w:tcPr>
            <w:tcW w:w="3402" w:type="dxa"/>
            <w:gridSpan w:val="2"/>
          </w:tcPr>
          <w:p w:rsidR="00263F66" w:rsidRPr="006125C2" w:rsidRDefault="00263F66" w:rsidP="00C86919">
            <w:pPr>
              <w:pStyle w:val="Heading4"/>
              <w:rPr>
                <w:sz w:val="22"/>
                <w:szCs w:val="22"/>
              </w:rPr>
            </w:pPr>
            <w:r w:rsidRPr="006125C2">
              <w:rPr>
                <w:sz w:val="22"/>
                <w:szCs w:val="22"/>
              </w:rPr>
              <w:t>HMG232</w:t>
            </w:r>
          </w:p>
        </w:tc>
        <w:tc>
          <w:tcPr>
            <w:tcW w:w="1701" w:type="dxa"/>
            <w:gridSpan w:val="2"/>
          </w:tcPr>
          <w:p w:rsidR="00263F66" w:rsidRPr="006125C2" w:rsidRDefault="00263F66" w:rsidP="00C86919">
            <w:pPr>
              <w:rPr>
                <w:rFonts w:ascii="Arial" w:hAnsi="Arial"/>
                <w:b/>
                <w:sz w:val="22"/>
                <w:szCs w:val="22"/>
              </w:rPr>
            </w:pPr>
            <w:r w:rsidRPr="006125C2">
              <w:rPr>
                <w:rFonts w:ascii="Arial" w:hAnsi="Arial"/>
                <w:b/>
                <w:sz w:val="22"/>
                <w:szCs w:val="22"/>
                <w:lang w:val="en-GB"/>
              </w:rPr>
              <w:t>SEMESTER:</w:t>
            </w:r>
          </w:p>
        </w:tc>
        <w:tc>
          <w:tcPr>
            <w:tcW w:w="1235" w:type="dxa"/>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3</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PROGRAM:</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8C2AA1" w:rsidP="00C86919">
            <w:pPr>
              <w:rPr>
                <w:rFonts w:ascii="Arial" w:hAnsi="Arial" w:cs="Arial"/>
                <w:b/>
                <w:sz w:val="22"/>
                <w:szCs w:val="22"/>
              </w:rPr>
            </w:pPr>
            <w:r w:rsidRPr="006125C2">
              <w:rPr>
                <w:rFonts w:ascii="Arial" w:hAnsi="Arial" w:cs="Arial"/>
                <w:b/>
                <w:sz w:val="22"/>
                <w:szCs w:val="22"/>
              </w:rPr>
              <w:t xml:space="preserve">CULINARY MANAGEMENT, </w:t>
            </w:r>
            <w:r w:rsidR="00263F66" w:rsidRPr="006125C2">
              <w:rPr>
                <w:rFonts w:ascii="Arial" w:hAnsi="Arial" w:cs="Arial"/>
                <w:b/>
                <w:sz w:val="22"/>
                <w:szCs w:val="22"/>
              </w:rPr>
              <w:t>HOSPITALITY MANAGE</w:t>
            </w:r>
            <w:r w:rsidR="00677A18" w:rsidRPr="006125C2">
              <w:rPr>
                <w:rFonts w:ascii="Arial" w:hAnsi="Arial" w:cs="Arial"/>
                <w:b/>
                <w:sz w:val="22"/>
                <w:szCs w:val="22"/>
              </w:rPr>
              <w:t>MENT – HOTEL AND RESORT</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AUTHOR:</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F66701" w:rsidRDefault="00F66701" w:rsidP="00C86919">
            <w:pPr>
              <w:rPr>
                <w:rFonts w:ascii="Arial" w:hAnsi="Arial"/>
                <w:b/>
                <w:sz w:val="22"/>
                <w:szCs w:val="22"/>
              </w:rPr>
            </w:pPr>
          </w:p>
          <w:p w:rsidR="00263F66" w:rsidRPr="006125C2" w:rsidRDefault="0042509D" w:rsidP="00C86919">
            <w:pPr>
              <w:rPr>
                <w:rFonts w:ascii="Arial" w:hAnsi="Arial"/>
                <w:b/>
                <w:sz w:val="22"/>
                <w:szCs w:val="22"/>
              </w:rPr>
            </w:pPr>
            <w:r w:rsidRPr="006125C2">
              <w:rPr>
                <w:rFonts w:ascii="Arial" w:hAnsi="Arial"/>
                <w:b/>
                <w:sz w:val="22"/>
                <w:szCs w:val="22"/>
              </w:rPr>
              <w:t>Sarah Birkenhauer</w:t>
            </w:r>
            <w:r w:rsidR="005F1858">
              <w:rPr>
                <w:rFonts w:ascii="Arial" w:hAnsi="Arial"/>
                <w:b/>
                <w:sz w:val="22"/>
                <w:szCs w:val="22"/>
              </w:rPr>
              <w:t xml:space="preserve">    </w:t>
            </w:r>
            <w:proofErr w:type="spellStart"/>
            <w:r w:rsidR="005F1858">
              <w:rPr>
                <w:rFonts w:ascii="Arial" w:hAnsi="Arial"/>
                <w:b/>
                <w:sz w:val="22"/>
                <w:szCs w:val="22"/>
              </w:rPr>
              <w:t>B.Sc</w:t>
            </w:r>
            <w:proofErr w:type="spellEnd"/>
          </w:p>
          <w:p w:rsidR="008763C4" w:rsidRPr="006125C2" w:rsidRDefault="008763C4" w:rsidP="00C86919">
            <w:pPr>
              <w:rPr>
                <w:rFonts w:ascii="Arial" w:hAnsi="Arial"/>
                <w:b/>
                <w:sz w:val="22"/>
                <w:szCs w:val="22"/>
              </w:rPr>
            </w:pPr>
            <w:r w:rsidRPr="006125C2">
              <w:rPr>
                <w:rFonts w:ascii="Arial" w:hAnsi="Arial"/>
                <w:b/>
                <w:sz w:val="22"/>
                <w:szCs w:val="22"/>
              </w:rPr>
              <w:t>PROFESSOR OF CULINARY AND HOSPITALITY</w:t>
            </w:r>
          </w:p>
          <w:p w:rsidR="00263F66" w:rsidRPr="006125C2" w:rsidRDefault="00263F66" w:rsidP="00C86919">
            <w:pPr>
              <w:rPr>
                <w:rFonts w:ascii="Arial" w:hAnsi="Arial"/>
                <w:b/>
                <w:sz w:val="22"/>
                <w:szCs w:val="22"/>
              </w:rPr>
            </w:pPr>
            <w:r w:rsidRPr="006125C2">
              <w:rPr>
                <w:rFonts w:ascii="Arial" w:hAnsi="Arial"/>
                <w:b/>
                <w:sz w:val="22"/>
                <w:szCs w:val="22"/>
              </w:rPr>
              <w:t>OFFICE: L 1400</w:t>
            </w:r>
          </w:p>
          <w:p w:rsidR="00263F66" w:rsidRPr="006125C2" w:rsidRDefault="0042509D" w:rsidP="00C86919">
            <w:pPr>
              <w:rPr>
                <w:rFonts w:ascii="Arial" w:hAnsi="Arial"/>
                <w:b/>
                <w:sz w:val="22"/>
                <w:szCs w:val="22"/>
              </w:rPr>
            </w:pPr>
            <w:r w:rsidRPr="006125C2">
              <w:rPr>
                <w:rFonts w:ascii="Arial" w:hAnsi="Arial"/>
                <w:b/>
                <w:sz w:val="22"/>
                <w:szCs w:val="22"/>
              </w:rPr>
              <w:t>PHONE: 759-2554, EXT. 2588</w:t>
            </w:r>
          </w:p>
          <w:p w:rsidR="0042509D" w:rsidRPr="006125C2" w:rsidRDefault="00263F66" w:rsidP="00C86919">
            <w:pPr>
              <w:rPr>
                <w:sz w:val="22"/>
                <w:szCs w:val="22"/>
              </w:rPr>
            </w:pPr>
            <w:r w:rsidRPr="006125C2">
              <w:rPr>
                <w:rFonts w:ascii="Arial" w:hAnsi="Arial"/>
                <w:b/>
                <w:sz w:val="22"/>
                <w:szCs w:val="22"/>
              </w:rPr>
              <w:t xml:space="preserve">Email:  </w:t>
            </w:r>
            <w:hyperlink r:id="rId9" w:history="1">
              <w:r w:rsidR="0042509D" w:rsidRPr="006125C2">
                <w:rPr>
                  <w:rStyle w:val="Hyperlink"/>
                  <w:sz w:val="22"/>
                  <w:szCs w:val="22"/>
                </w:rPr>
                <w:t>sarah.birkenhauer@saultcollege.ca</w:t>
              </w:r>
            </w:hyperlink>
          </w:p>
          <w:p w:rsidR="004B57D1" w:rsidRPr="006125C2" w:rsidRDefault="004B57D1" w:rsidP="00C86919">
            <w:pPr>
              <w:rPr>
                <w:rFonts w:ascii="Arial" w:hAnsi="Arial"/>
                <w:b/>
                <w:sz w:val="22"/>
                <w:szCs w:val="22"/>
              </w:rPr>
            </w:pPr>
          </w:p>
          <w:p w:rsidR="00C86919" w:rsidRPr="006125C2" w:rsidRDefault="00C86919" w:rsidP="00C86919">
            <w:pPr>
              <w:rPr>
                <w:rFonts w:ascii="Arial" w:hAnsi="Arial"/>
                <w:b/>
                <w:sz w:val="22"/>
                <w:szCs w:val="22"/>
              </w:rPr>
            </w:pPr>
            <w:r w:rsidRPr="006125C2">
              <w:rPr>
                <w:rFonts w:ascii="Arial" w:hAnsi="Arial"/>
                <w:b/>
                <w:sz w:val="22"/>
                <w:szCs w:val="22"/>
              </w:rPr>
              <w:t>DERON B. TETT     B.A.H., B. Ed.</w:t>
            </w:r>
          </w:p>
          <w:p w:rsidR="00C86919" w:rsidRPr="006125C2" w:rsidRDefault="00C86919" w:rsidP="00C86919">
            <w:pPr>
              <w:rPr>
                <w:rFonts w:ascii="Arial" w:hAnsi="Arial"/>
                <w:b/>
                <w:sz w:val="22"/>
                <w:szCs w:val="22"/>
              </w:rPr>
            </w:pPr>
            <w:r w:rsidRPr="006125C2">
              <w:rPr>
                <w:rFonts w:ascii="Arial" w:hAnsi="Arial"/>
                <w:b/>
                <w:sz w:val="22"/>
                <w:szCs w:val="22"/>
              </w:rPr>
              <w:t>PROFESSOR OF CULINARY AND HOSPITALITY</w:t>
            </w:r>
          </w:p>
          <w:p w:rsidR="00C86919" w:rsidRPr="006125C2" w:rsidRDefault="00C86919" w:rsidP="00C86919">
            <w:pPr>
              <w:rPr>
                <w:rFonts w:ascii="Arial" w:hAnsi="Arial"/>
                <w:b/>
                <w:sz w:val="22"/>
                <w:szCs w:val="22"/>
              </w:rPr>
            </w:pPr>
            <w:r w:rsidRPr="006125C2">
              <w:rPr>
                <w:rFonts w:ascii="Arial" w:hAnsi="Arial"/>
                <w:b/>
                <w:sz w:val="22"/>
                <w:szCs w:val="22"/>
              </w:rPr>
              <w:t>OFFICE: L 1400</w:t>
            </w:r>
          </w:p>
          <w:p w:rsidR="00C86919" w:rsidRPr="006125C2" w:rsidRDefault="00C86919" w:rsidP="00C86919">
            <w:pPr>
              <w:rPr>
                <w:rFonts w:ascii="Arial" w:hAnsi="Arial"/>
                <w:b/>
                <w:sz w:val="22"/>
                <w:szCs w:val="22"/>
              </w:rPr>
            </w:pPr>
            <w:r w:rsidRPr="006125C2">
              <w:rPr>
                <w:rFonts w:ascii="Arial" w:hAnsi="Arial"/>
                <w:b/>
                <w:sz w:val="22"/>
                <w:szCs w:val="22"/>
              </w:rPr>
              <w:t>PHONE: 759-2554, EXT. 2583</w:t>
            </w:r>
          </w:p>
          <w:p w:rsidR="00C86919" w:rsidRPr="006125C2" w:rsidRDefault="00C86919" w:rsidP="00C86919">
            <w:pPr>
              <w:rPr>
                <w:rFonts w:ascii="Arial" w:hAnsi="Arial"/>
                <w:b/>
                <w:sz w:val="22"/>
                <w:szCs w:val="22"/>
              </w:rPr>
            </w:pPr>
            <w:r w:rsidRPr="006125C2">
              <w:rPr>
                <w:rFonts w:ascii="Arial" w:hAnsi="Arial"/>
                <w:b/>
                <w:sz w:val="22"/>
                <w:szCs w:val="22"/>
              </w:rPr>
              <w:t xml:space="preserve">Email:  </w:t>
            </w:r>
            <w:hyperlink r:id="rId10" w:history="1">
              <w:r w:rsidRPr="006125C2">
                <w:rPr>
                  <w:rStyle w:val="Hyperlink"/>
                  <w:sz w:val="22"/>
                  <w:szCs w:val="22"/>
                </w:rPr>
                <w:t>deron.tett@saultcollege.ca</w:t>
              </w:r>
            </w:hyperlink>
          </w:p>
          <w:p w:rsidR="00263F66" w:rsidRPr="006125C2" w:rsidRDefault="00263F66" w:rsidP="00C86919">
            <w:pPr>
              <w:pStyle w:val="Heading4"/>
              <w:rPr>
                <w:sz w:val="22"/>
                <w:szCs w:val="22"/>
              </w:rPr>
            </w:pPr>
          </w:p>
        </w:tc>
      </w:tr>
      <w:tr w:rsidR="00263F66" w:rsidTr="004F52CB">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DATE:</w:t>
            </w:r>
          </w:p>
          <w:p w:rsidR="00263F66" w:rsidRPr="006125C2" w:rsidRDefault="00263F66" w:rsidP="00C86919">
            <w:pPr>
              <w:rPr>
                <w:rFonts w:ascii="Arial" w:hAnsi="Arial"/>
                <w:sz w:val="22"/>
                <w:szCs w:val="22"/>
              </w:rPr>
            </w:pPr>
          </w:p>
        </w:tc>
        <w:tc>
          <w:tcPr>
            <w:tcW w:w="1460" w:type="dxa"/>
          </w:tcPr>
          <w:p w:rsidR="00263F66" w:rsidRPr="006125C2" w:rsidRDefault="00263F66" w:rsidP="00C86919">
            <w:pPr>
              <w:rPr>
                <w:rFonts w:ascii="Arial" w:hAnsi="Arial"/>
                <w:b/>
                <w:bCs/>
                <w:sz w:val="22"/>
                <w:szCs w:val="22"/>
              </w:rPr>
            </w:pPr>
            <w:r w:rsidRPr="006125C2">
              <w:rPr>
                <w:rFonts w:ascii="Arial" w:hAnsi="Arial"/>
                <w:b/>
                <w:bCs/>
                <w:sz w:val="22"/>
                <w:szCs w:val="22"/>
              </w:rPr>
              <w:t>05/</w:t>
            </w:r>
            <w:r w:rsidR="00DE1781" w:rsidRPr="006125C2">
              <w:rPr>
                <w:rFonts w:ascii="Arial" w:hAnsi="Arial"/>
                <w:b/>
                <w:bCs/>
                <w:sz w:val="22"/>
                <w:szCs w:val="22"/>
              </w:rPr>
              <w:t>1</w:t>
            </w:r>
            <w:r w:rsidR="005F1858">
              <w:rPr>
                <w:rFonts w:ascii="Arial" w:hAnsi="Arial"/>
                <w:b/>
                <w:bCs/>
                <w:sz w:val="22"/>
                <w:szCs w:val="22"/>
              </w:rPr>
              <w:t>3</w:t>
            </w:r>
          </w:p>
        </w:tc>
        <w:tc>
          <w:tcPr>
            <w:tcW w:w="3420" w:type="dxa"/>
            <w:gridSpan w:val="2"/>
          </w:tcPr>
          <w:p w:rsidR="00263F66" w:rsidRPr="006125C2" w:rsidRDefault="00263F66" w:rsidP="00C86919">
            <w:pPr>
              <w:rPr>
                <w:rFonts w:ascii="Arial" w:hAnsi="Arial"/>
                <w:sz w:val="22"/>
                <w:szCs w:val="22"/>
              </w:rPr>
            </w:pPr>
            <w:r w:rsidRPr="006125C2">
              <w:rPr>
                <w:rFonts w:ascii="Arial" w:hAnsi="Arial"/>
                <w:b/>
                <w:sz w:val="22"/>
                <w:szCs w:val="22"/>
                <w:lang w:val="en-GB"/>
              </w:rPr>
              <w:t>PREVIOUS OUTLINE DATED:</w:t>
            </w:r>
          </w:p>
        </w:tc>
        <w:tc>
          <w:tcPr>
            <w:tcW w:w="1458" w:type="dxa"/>
            <w:gridSpan w:val="2"/>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05/</w:t>
            </w:r>
            <w:r w:rsidR="0042509D" w:rsidRPr="006125C2">
              <w:rPr>
                <w:rFonts w:ascii="Arial" w:hAnsi="Arial"/>
                <w:b/>
                <w:bCs/>
                <w:sz w:val="22"/>
                <w:szCs w:val="22"/>
              </w:rPr>
              <w:t>1</w:t>
            </w:r>
            <w:r w:rsidR="005F1858">
              <w:rPr>
                <w:rFonts w:ascii="Arial" w:hAnsi="Arial"/>
                <w:b/>
                <w:bCs/>
                <w:sz w:val="22"/>
                <w:szCs w:val="22"/>
              </w:rPr>
              <w:t>2</w:t>
            </w:r>
          </w:p>
        </w:tc>
      </w:tr>
      <w:tr w:rsidR="00263F66" w:rsidTr="004F52CB">
        <w:trPr>
          <w:cantSplit/>
        </w:trPr>
        <w:tc>
          <w:tcPr>
            <w:tcW w:w="2518" w:type="dxa"/>
            <w:tcBorders>
              <w:left w:val="single" w:sz="12" w:space="0" w:color="000000"/>
            </w:tcBorders>
          </w:tcPr>
          <w:p w:rsidR="00263F66" w:rsidRPr="006125C2" w:rsidRDefault="00263F66" w:rsidP="00C86919">
            <w:pPr>
              <w:rPr>
                <w:rFonts w:ascii="Arial" w:hAnsi="Arial"/>
                <w:sz w:val="22"/>
                <w:szCs w:val="22"/>
              </w:rPr>
            </w:pPr>
            <w:r w:rsidRPr="006125C2">
              <w:rPr>
                <w:rFonts w:ascii="Arial" w:hAnsi="Arial"/>
                <w:b/>
                <w:sz w:val="22"/>
                <w:szCs w:val="22"/>
                <w:lang w:val="en-GB"/>
              </w:rPr>
              <w:t>APPROVED:</w:t>
            </w:r>
          </w:p>
        </w:tc>
        <w:tc>
          <w:tcPr>
            <w:tcW w:w="4880" w:type="dxa"/>
            <w:gridSpan w:val="3"/>
          </w:tcPr>
          <w:p w:rsidR="00263F66" w:rsidRPr="006125C2" w:rsidRDefault="004F52CB" w:rsidP="00C86919">
            <w:pPr>
              <w:jc w:val="center"/>
              <w:rPr>
                <w:rFonts w:ascii="Arial" w:hAnsi="Arial"/>
                <w:sz w:val="22"/>
                <w:szCs w:val="22"/>
              </w:rPr>
            </w:pPr>
            <w:r>
              <w:rPr>
                <w:b/>
                <w:i/>
                <w:szCs w:val="24"/>
              </w:rPr>
              <w:t>“Angelique Lemay”</w:t>
            </w:r>
          </w:p>
        </w:tc>
        <w:tc>
          <w:tcPr>
            <w:tcW w:w="1458" w:type="dxa"/>
            <w:gridSpan w:val="2"/>
            <w:tcBorders>
              <w:right w:val="single" w:sz="12" w:space="0" w:color="000000"/>
            </w:tcBorders>
          </w:tcPr>
          <w:p w:rsidR="00263F66" w:rsidRPr="006125C2" w:rsidRDefault="004F52CB" w:rsidP="00C86919">
            <w:pPr>
              <w:rPr>
                <w:rFonts w:ascii="Arial" w:hAnsi="Arial"/>
                <w:sz w:val="22"/>
                <w:szCs w:val="22"/>
              </w:rPr>
            </w:pPr>
            <w:r>
              <w:rPr>
                <w:i/>
                <w:szCs w:val="24"/>
                <w:lang w:val="en-GB"/>
              </w:rPr>
              <w:t>Aug. 2013</w:t>
            </w:r>
            <w:bookmarkStart w:id="0" w:name="_GoBack"/>
            <w:bookmarkEnd w:id="0"/>
          </w:p>
        </w:tc>
      </w:tr>
      <w:tr w:rsidR="00263F66" w:rsidTr="004F52CB">
        <w:trPr>
          <w:cantSplit/>
        </w:trPr>
        <w:tc>
          <w:tcPr>
            <w:tcW w:w="2518" w:type="dxa"/>
            <w:tcBorders>
              <w:left w:val="single" w:sz="12" w:space="0" w:color="000000"/>
            </w:tcBorders>
          </w:tcPr>
          <w:p w:rsidR="00263F66" w:rsidRPr="006125C2" w:rsidRDefault="00263F66" w:rsidP="00C86919">
            <w:pPr>
              <w:rPr>
                <w:rFonts w:ascii="Arial" w:hAnsi="Arial"/>
                <w:sz w:val="22"/>
                <w:szCs w:val="22"/>
              </w:rPr>
            </w:pPr>
          </w:p>
        </w:tc>
        <w:tc>
          <w:tcPr>
            <w:tcW w:w="4880" w:type="dxa"/>
            <w:gridSpan w:val="3"/>
          </w:tcPr>
          <w:p w:rsidR="00263F66" w:rsidRPr="006125C2" w:rsidRDefault="00263F66" w:rsidP="00C86919">
            <w:pPr>
              <w:pStyle w:val="Heading2"/>
              <w:rPr>
                <w:rFonts w:ascii="Arial" w:hAnsi="Arial"/>
                <w:sz w:val="22"/>
                <w:szCs w:val="22"/>
                <w:lang w:val="en-US"/>
              </w:rPr>
            </w:pPr>
            <w:r w:rsidRPr="006125C2">
              <w:rPr>
                <w:rFonts w:ascii="Arial" w:hAnsi="Arial"/>
                <w:sz w:val="22"/>
                <w:szCs w:val="22"/>
                <w:lang w:val="en-US"/>
              </w:rPr>
              <w:t>__________________________________</w:t>
            </w:r>
          </w:p>
          <w:p w:rsidR="00263F66" w:rsidRPr="006125C2" w:rsidRDefault="00F66701" w:rsidP="00C86919">
            <w:pPr>
              <w:pStyle w:val="Heading2"/>
              <w:rPr>
                <w:rFonts w:ascii="Arial" w:hAnsi="Arial"/>
                <w:sz w:val="22"/>
                <w:szCs w:val="22"/>
                <w:lang w:val="en-US"/>
              </w:rPr>
            </w:pPr>
            <w:r>
              <w:rPr>
                <w:rFonts w:ascii="Arial" w:hAnsi="Arial" w:cs="Arial"/>
              </w:rPr>
              <w:t>DEAN</w:t>
            </w:r>
          </w:p>
        </w:tc>
        <w:tc>
          <w:tcPr>
            <w:tcW w:w="1458" w:type="dxa"/>
            <w:gridSpan w:val="2"/>
            <w:tcBorders>
              <w:righ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_______</w:t>
            </w:r>
          </w:p>
          <w:p w:rsidR="00263F66" w:rsidRPr="006125C2" w:rsidRDefault="00263F66" w:rsidP="00C86919">
            <w:pPr>
              <w:jc w:val="center"/>
              <w:rPr>
                <w:rFonts w:ascii="Arial" w:hAnsi="Arial"/>
                <w:sz w:val="22"/>
                <w:szCs w:val="22"/>
              </w:rPr>
            </w:pPr>
            <w:r w:rsidRPr="006125C2">
              <w:rPr>
                <w:rFonts w:ascii="Arial" w:hAnsi="Arial"/>
                <w:b/>
                <w:sz w:val="22"/>
                <w:szCs w:val="22"/>
                <w:lang w:val="en-GB"/>
              </w:rPr>
              <w:t>DATE</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TOTAL CREDITS: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4</w:t>
            </w:r>
          </w:p>
        </w:tc>
      </w:tr>
      <w:tr w:rsidR="00263F66" w:rsidTr="006125C2">
        <w:trPr>
          <w:cantSplit/>
          <w:trHeight w:val="274"/>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PREREQUISITE(S):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700DFF" w:rsidP="00C86919">
            <w:pPr>
              <w:pStyle w:val="Heading4"/>
              <w:rPr>
                <w:sz w:val="22"/>
                <w:szCs w:val="22"/>
              </w:rPr>
            </w:pPr>
            <w:r w:rsidRPr="006125C2">
              <w:rPr>
                <w:sz w:val="22"/>
                <w:szCs w:val="22"/>
              </w:rPr>
              <w:t>FDS</w:t>
            </w:r>
            <w:r w:rsidR="00263F66" w:rsidRPr="006125C2">
              <w:rPr>
                <w:sz w:val="22"/>
                <w:szCs w:val="22"/>
              </w:rPr>
              <w:t>117</w:t>
            </w:r>
            <w:r w:rsidR="00C86919" w:rsidRPr="006125C2">
              <w:rPr>
                <w:sz w:val="22"/>
                <w:szCs w:val="22"/>
              </w:rPr>
              <w:t xml:space="preserve"> (Hotel and Resort students only)</w:t>
            </w:r>
          </w:p>
        </w:tc>
      </w:tr>
      <w:tr w:rsidR="00263F66" w:rsidTr="00C86919">
        <w:trPr>
          <w:cantSplit/>
        </w:trPr>
        <w:tc>
          <w:tcPr>
            <w:tcW w:w="2518" w:type="dxa"/>
            <w:tcBorders>
              <w:left w:val="single" w:sz="12" w:space="0" w:color="000000"/>
            </w:tcBorders>
          </w:tcPr>
          <w:p w:rsidR="00C86919" w:rsidRDefault="00263F66" w:rsidP="00C86919">
            <w:pPr>
              <w:rPr>
                <w:rFonts w:ascii="Arial" w:hAnsi="Arial"/>
                <w:b/>
                <w:sz w:val="22"/>
                <w:szCs w:val="22"/>
                <w:lang w:val="en-GB"/>
              </w:rPr>
            </w:pPr>
            <w:r w:rsidRPr="006125C2">
              <w:rPr>
                <w:rFonts w:ascii="Arial" w:hAnsi="Arial"/>
                <w:b/>
                <w:sz w:val="22"/>
                <w:szCs w:val="22"/>
                <w:lang w:val="en-GB"/>
              </w:rPr>
              <w:t>HOURS/WEEK:</w:t>
            </w:r>
          </w:p>
          <w:p w:rsidR="00F66701" w:rsidRPr="006125C2" w:rsidRDefault="00F66701" w:rsidP="00C86919">
            <w:pPr>
              <w:rPr>
                <w:rFonts w:ascii="Arial" w:hAnsi="Arial"/>
                <w:b/>
                <w:sz w:val="22"/>
                <w:szCs w:val="22"/>
                <w:lang w:val="en-GB"/>
              </w:rPr>
            </w:pPr>
          </w:p>
        </w:tc>
        <w:tc>
          <w:tcPr>
            <w:tcW w:w="6338" w:type="dxa"/>
            <w:gridSpan w:val="5"/>
            <w:tcBorders>
              <w:right w:val="single" w:sz="12" w:space="0" w:color="000000"/>
            </w:tcBorders>
          </w:tcPr>
          <w:p w:rsidR="00263F66" w:rsidRPr="006125C2" w:rsidRDefault="00444DF1" w:rsidP="00C86919">
            <w:pPr>
              <w:rPr>
                <w:rFonts w:ascii="Arial" w:hAnsi="Arial"/>
                <w:b/>
                <w:bCs/>
                <w:sz w:val="22"/>
                <w:szCs w:val="22"/>
              </w:rPr>
            </w:pPr>
            <w:r>
              <w:rPr>
                <w:rFonts w:ascii="Arial" w:hAnsi="Arial"/>
                <w:b/>
                <w:bCs/>
                <w:sz w:val="22"/>
                <w:szCs w:val="22"/>
              </w:rPr>
              <w:t>1</w:t>
            </w:r>
            <w:r w:rsidR="00BE462A">
              <w:rPr>
                <w:rFonts w:ascii="Arial" w:hAnsi="Arial"/>
                <w:b/>
                <w:bCs/>
                <w:sz w:val="22"/>
                <w:szCs w:val="22"/>
              </w:rPr>
              <w:t>5</w:t>
            </w:r>
          </w:p>
        </w:tc>
      </w:tr>
      <w:tr w:rsidR="00F66701" w:rsidTr="00D64F77">
        <w:trPr>
          <w:cantSplit/>
          <w:trHeight w:val="1804"/>
        </w:trPr>
        <w:tc>
          <w:tcPr>
            <w:tcW w:w="8856" w:type="dxa"/>
            <w:gridSpan w:val="6"/>
            <w:tcBorders>
              <w:left w:val="single" w:sz="12" w:space="0" w:color="000000"/>
              <w:right w:val="single" w:sz="12" w:space="0" w:color="000000"/>
            </w:tcBorders>
          </w:tcPr>
          <w:p w:rsidR="00F66701" w:rsidRDefault="00F66701" w:rsidP="006125C2">
            <w:pPr>
              <w:pStyle w:val="Heading2"/>
              <w:tabs>
                <w:tab w:val="center" w:pos="4560"/>
              </w:tabs>
              <w:rPr>
                <w:rFonts w:ascii="Arial" w:hAnsi="Arial"/>
                <w:sz w:val="22"/>
                <w:szCs w:val="22"/>
              </w:rPr>
            </w:pPr>
          </w:p>
          <w:p w:rsidR="00F66701" w:rsidRPr="006125C2" w:rsidRDefault="00533590" w:rsidP="006125C2">
            <w:pPr>
              <w:pStyle w:val="Heading2"/>
              <w:tabs>
                <w:tab w:val="center" w:pos="4560"/>
              </w:tabs>
              <w:rPr>
                <w:rFonts w:ascii="Arial" w:hAnsi="Arial"/>
                <w:sz w:val="22"/>
                <w:szCs w:val="22"/>
              </w:rPr>
            </w:pPr>
            <w:r>
              <w:rPr>
                <w:rFonts w:ascii="Arial" w:hAnsi="Arial"/>
                <w:sz w:val="22"/>
                <w:szCs w:val="22"/>
              </w:rPr>
              <w:t>Copyright ©2013</w:t>
            </w:r>
            <w:r w:rsidR="00F66701" w:rsidRPr="006125C2">
              <w:rPr>
                <w:rFonts w:ascii="Arial" w:hAnsi="Arial"/>
                <w:sz w:val="22"/>
                <w:szCs w:val="22"/>
              </w:rPr>
              <w:t xml:space="preserve"> </w:t>
            </w:r>
            <w:proofErr w:type="gramStart"/>
            <w:r w:rsidR="00F66701" w:rsidRPr="006125C2">
              <w:rPr>
                <w:rFonts w:ascii="Arial" w:hAnsi="Arial"/>
                <w:sz w:val="22"/>
                <w:szCs w:val="22"/>
              </w:rPr>
              <w:t>The</w:t>
            </w:r>
            <w:proofErr w:type="gramEnd"/>
            <w:r w:rsidR="00F66701" w:rsidRPr="006125C2">
              <w:rPr>
                <w:rFonts w:ascii="Arial" w:hAnsi="Arial"/>
                <w:sz w:val="22"/>
                <w:szCs w:val="22"/>
              </w:rPr>
              <w:t xml:space="preserve"> Sault College of Applied Arts &amp; Technology</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i/>
                <w:sz w:val="22"/>
                <w:szCs w:val="22"/>
                <w:lang w:val="en-GB"/>
              </w:rPr>
              <w:t>Reproduction of this document by any means, in whole or in part, without prior</w:t>
            </w:r>
          </w:p>
          <w:p w:rsidR="00F66701" w:rsidRPr="006125C2" w:rsidRDefault="00F66701" w:rsidP="006125C2">
            <w:pPr>
              <w:pStyle w:val="Heading2"/>
              <w:tabs>
                <w:tab w:val="center" w:pos="4560"/>
              </w:tabs>
              <w:rPr>
                <w:rFonts w:ascii="Arial" w:hAnsi="Arial"/>
                <w:b w:val="0"/>
                <w:sz w:val="22"/>
                <w:szCs w:val="22"/>
              </w:rPr>
            </w:pPr>
            <w:proofErr w:type="gramStart"/>
            <w:r w:rsidRPr="006125C2">
              <w:rPr>
                <w:rFonts w:ascii="Arial" w:hAnsi="Arial"/>
                <w:b w:val="0"/>
                <w:i/>
                <w:sz w:val="22"/>
                <w:szCs w:val="22"/>
              </w:rPr>
              <w:t>written</w:t>
            </w:r>
            <w:proofErr w:type="gramEnd"/>
            <w:r w:rsidRPr="006125C2">
              <w:rPr>
                <w:rFonts w:ascii="Arial" w:hAnsi="Arial"/>
                <w:b w:val="0"/>
                <w:i/>
                <w:sz w:val="22"/>
                <w:szCs w:val="22"/>
              </w:rPr>
              <w:t xml:space="preserve"> permission of Sault College of Applied Arts &amp; Technology is prohibited.</w:t>
            </w:r>
          </w:p>
          <w:p w:rsidR="00F66701" w:rsidRPr="006125C2" w:rsidRDefault="00F66701" w:rsidP="006125C2">
            <w:pPr>
              <w:pStyle w:val="Heading2"/>
              <w:tabs>
                <w:tab w:val="center" w:pos="4560"/>
              </w:tabs>
              <w:rPr>
                <w:rFonts w:ascii="Arial" w:hAnsi="Arial"/>
                <w:b w:val="0"/>
                <w:sz w:val="22"/>
                <w:szCs w:val="22"/>
              </w:rPr>
            </w:pPr>
            <w:r w:rsidRPr="006125C2">
              <w:rPr>
                <w:rFonts w:ascii="Arial" w:hAnsi="Arial"/>
                <w:b w:val="0"/>
                <w:i/>
                <w:sz w:val="22"/>
                <w:szCs w:val="22"/>
              </w:rPr>
              <w:t>For additional information contact Angelique Lemay, Dean</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cs="Arial"/>
                <w:i/>
                <w:sz w:val="22"/>
                <w:szCs w:val="22"/>
                <w:lang w:val="en-GB"/>
              </w:rPr>
              <w:t>School of Community Services and Interdisciplinary Studies</w:t>
            </w:r>
          </w:p>
          <w:p w:rsidR="00F66701" w:rsidRPr="006125C2" w:rsidRDefault="00F66701" w:rsidP="00D64F77">
            <w:pPr>
              <w:tabs>
                <w:tab w:val="center" w:pos="4560"/>
              </w:tabs>
              <w:jc w:val="center"/>
              <w:rPr>
                <w:rFonts w:ascii="Arial" w:hAnsi="Arial"/>
                <w:b/>
                <w:sz w:val="22"/>
                <w:szCs w:val="22"/>
              </w:rPr>
            </w:pPr>
            <w:r w:rsidRPr="006125C2">
              <w:rPr>
                <w:rFonts w:ascii="Arial" w:hAnsi="Arial"/>
                <w:i/>
                <w:sz w:val="22"/>
                <w:szCs w:val="22"/>
              </w:rPr>
              <w:t>(705) 759-2554, ext. 2737</w:t>
            </w:r>
          </w:p>
        </w:tc>
      </w:tr>
    </w:tbl>
    <w:p w:rsidR="006125C2" w:rsidRDefault="006125C2"/>
    <w:p w:rsidR="006125C2" w:rsidRDefault="006125C2"/>
    <w:p w:rsidR="00D64F77" w:rsidRDefault="00D64F77"/>
    <w:p w:rsidR="00D64F77" w:rsidRDefault="00D64F77"/>
    <w:tbl>
      <w:tblPr>
        <w:tblW w:w="0" w:type="auto"/>
        <w:tblLayout w:type="fixed"/>
        <w:tblLook w:val="0000" w:firstRow="0" w:lastRow="0" w:firstColumn="0" w:lastColumn="0" w:noHBand="0" w:noVBand="0"/>
      </w:tblPr>
      <w:tblGrid>
        <w:gridCol w:w="675"/>
        <w:gridCol w:w="8181"/>
      </w:tblGrid>
      <w:tr w:rsidR="00263F66">
        <w:tc>
          <w:tcPr>
            <w:tcW w:w="675" w:type="dxa"/>
          </w:tcPr>
          <w:p w:rsidR="00263F66" w:rsidRDefault="00263F66" w:rsidP="00D64F77">
            <w:pPr>
              <w:rPr>
                <w:rFonts w:ascii="Arial" w:hAnsi="Arial"/>
                <w:b/>
              </w:rPr>
            </w:pPr>
            <w:r>
              <w:br w:type="page"/>
            </w:r>
            <w:r>
              <w:rPr>
                <w:rFonts w:ascii="Arial" w:hAnsi="Arial"/>
                <w:b/>
              </w:rPr>
              <w:t>I.</w:t>
            </w:r>
          </w:p>
        </w:tc>
        <w:tc>
          <w:tcPr>
            <w:tcW w:w="8181" w:type="dxa"/>
          </w:tcPr>
          <w:p w:rsidR="00263F66" w:rsidRDefault="00263F66">
            <w:pPr>
              <w:rPr>
                <w:rFonts w:ascii="Arial" w:hAnsi="Arial"/>
                <w:b/>
              </w:rPr>
            </w:pPr>
            <w:r>
              <w:rPr>
                <w:rFonts w:ascii="Arial" w:hAnsi="Arial"/>
                <w:b/>
              </w:rPr>
              <w:t>COURSE DESCRIPTION:</w:t>
            </w:r>
          </w:p>
          <w:p w:rsidR="00263F66" w:rsidRDefault="00263F66">
            <w:pPr>
              <w:rPr>
                <w:rFonts w:ascii="Arial" w:hAnsi="Arial"/>
              </w:rPr>
            </w:pPr>
          </w:p>
          <w:p w:rsidR="00263F66" w:rsidRDefault="00263F66">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w:t>
            </w:r>
            <w:r w:rsidR="0042509D">
              <w:rPr>
                <w:rFonts w:ascii="Arial" w:hAnsi="Arial"/>
              </w:rPr>
              <w:t xml:space="preserve">Each student will plan, organize and manage the lab setting under the guidance of faculty.  </w:t>
            </w:r>
            <w:r>
              <w:rPr>
                <w:rFonts w:ascii="Arial" w:hAnsi="Arial"/>
              </w:rPr>
              <w:t xml:space="preserve">Students will have the opportunity to rotate through management positions in the Northern Ontario Hospitality and Tourism Institute (N.O.H.T.I.), Gallery and banquet room and learn to successfully manage with minimal supervision. </w:t>
            </w:r>
            <w:r w:rsidR="0042509D">
              <w:rPr>
                <w:rFonts w:ascii="Arial" w:hAnsi="Arial"/>
              </w:rPr>
              <w:t xml:space="preserve">  </w:t>
            </w:r>
            <w:r>
              <w:rPr>
                <w:rFonts w:ascii="Arial" w:hAnsi="Arial"/>
              </w:rPr>
              <w:t>Students will also continue to develop their interpersonal, problem-solving, communication and critical thinking skills as they meet the challenges presented in a work-based model closely resembling that of the private sector hospitality industry.</w:t>
            </w:r>
          </w:p>
          <w:p w:rsidR="00263F66" w:rsidRDefault="00263F66">
            <w:pPr>
              <w:rPr>
                <w:rFonts w:ascii="Arial" w:hAnsi="Arial"/>
              </w:rPr>
            </w:pPr>
          </w:p>
          <w:p w:rsidR="00D64F77" w:rsidRDefault="00D64F77">
            <w:pPr>
              <w:rPr>
                <w:rFonts w:ascii="Arial" w:hAnsi="Arial"/>
              </w:rPr>
            </w:pPr>
          </w:p>
        </w:tc>
      </w:tr>
    </w:tbl>
    <w:p w:rsidR="00263F66" w:rsidRDefault="00263F66">
      <w:pPr>
        <w:ind w:left="630"/>
        <w:rPr>
          <w:rFonts w:ascii="Arial" w:hAnsi="Arial"/>
        </w:rPr>
      </w:pPr>
      <w:r>
        <w:rPr>
          <w:rFonts w:ascii="Arial" w:hAnsi="Arial"/>
        </w:rPr>
        <w:t>.</w:t>
      </w: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w:t>
            </w:r>
          </w:p>
        </w:tc>
        <w:tc>
          <w:tcPr>
            <w:tcW w:w="8181" w:type="dxa"/>
            <w:gridSpan w:val="2"/>
          </w:tcPr>
          <w:p w:rsidR="00263F66" w:rsidRDefault="00263F66">
            <w:pPr>
              <w:rPr>
                <w:rFonts w:ascii="Arial" w:hAnsi="Arial"/>
                <w:b/>
              </w:rPr>
            </w:pPr>
            <w:r>
              <w:rPr>
                <w:rFonts w:ascii="Arial" w:hAnsi="Arial"/>
                <w:b/>
              </w:rPr>
              <w:t>LEARNING OUTCOMES AND ELEMENTS OF THE PERFORMANCE:</w:t>
            </w:r>
          </w:p>
          <w:p w:rsidR="00263F66" w:rsidRDefault="00263F66">
            <w:pPr>
              <w:rPr>
                <w:rFonts w:ascii="Arial" w:hAnsi="Arial"/>
              </w:rPr>
            </w:pPr>
          </w:p>
        </w:tc>
      </w:tr>
      <w:tr w:rsidR="00263F66">
        <w:trPr>
          <w:cantSplit/>
        </w:trPr>
        <w:tc>
          <w:tcPr>
            <w:tcW w:w="675" w:type="dxa"/>
          </w:tcPr>
          <w:p w:rsidR="00263F66" w:rsidRDefault="00263F66">
            <w:pPr>
              <w:rPr>
                <w:rFonts w:ascii="Arial" w:hAnsi="Arial"/>
              </w:rPr>
            </w:pPr>
          </w:p>
        </w:tc>
        <w:tc>
          <w:tcPr>
            <w:tcW w:w="8181" w:type="dxa"/>
            <w:gridSpan w:val="2"/>
          </w:tcPr>
          <w:p w:rsidR="00263F66" w:rsidRDefault="00263F66">
            <w:pPr>
              <w:rPr>
                <w:rFonts w:ascii="Arial" w:hAnsi="Arial"/>
              </w:rPr>
            </w:pPr>
            <w:r>
              <w:rPr>
                <w:rFonts w:ascii="Arial" w:hAnsi="Arial"/>
              </w:rPr>
              <w:t>Upon successful completion of this course, the student will demonstrate the ability to:</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Apply human resources and leadership knowledge and skills to enhance performance as an employee and team member, and to contribute to the management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u w:val="single"/>
              </w:rPr>
            </w:pPr>
            <w:r>
              <w:rPr>
                <w:rFonts w:ascii="Arial" w:hAnsi="Arial"/>
                <w:u w:val="single"/>
              </w:rPr>
              <w:t>Potential Elements of the Performance:</w:t>
            </w:r>
          </w:p>
          <w:p w:rsidR="00263F66" w:rsidRDefault="00263F66">
            <w:pPr>
              <w:numPr>
                <w:ilvl w:val="0"/>
                <w:numId w:val="13"/>
              </w:numPr>
              <w:rPr>
                <w:rFonts w:ascii="Arial" w:hAnsi="Arial"/>
              </w:rPr>
            </w:pPr>
            <w:r>
              <w:rPr>
                <w:rFonts w:ascii="Arial" w:hAnsi="Arial"/>
              </w:rPr>
              <w:t>Work with minimal supervision</w:t>
            </w:r>
          </w:p>
          <w:p w:rsidR="00263F66" w:rsidRDefault="00263F66">
            <w:pPr>
              <w:numPr>
                <w:ilvl w:val="0"/>
                <w:numId w:val="13"/>
              </w:numPr>
              <w:rPr>
                <w:rFonts w:ascii="Arial" w:hAnsi="Arial"/>
              </w:rPr>
            </w:pPr>
            <w:r>
              <w:rPr>
                <w:rFonts w:ascii="Arial" w:hAnsi="Arial"/>
              </w:rPr>
              <w:t>Begin to apply leadership and supervisory techniques in hospitality settings</w:t>
            </w:r>
          </w:p>
          <w:p w:rsidR="00263F66" w:rsidRDefault="00263F66">
            <w:pPr>
              <w:numPr>
                <w:ilvl w:val="0"/>
                <w:numId w:val="13"/>
              </w:numPr>
              <w:rPr>
                <w:rFonts w:ascii="Arial" w:hAnsi="Arial"/>
              </w:rPr>
            </w:pPr>
            <w:r>
              <w:rPr>
                <w:rFonts w:ascii="Arial" w:hAnsi="Arial"/>
              </w:rPr>
              <w:t>Comply with current employment and human rights legislation</w:t>
            </w:r>
          </w:p>
          <w:p w:rsidR="00263F66" w:rsidRDefault="00263F66">
            <w:pPr>
              <w:numPr>
                <w:ilvl w:val="0"/>
                <w:numId w:val="13"/>
              </w:numPr>
              <w:rPr>
                <w:rFonts w:ascii="Arial" w:hAnsi="Arial"/>
              </w:rPr>
            </w:pPr>
            <w:r>
              <w:rPr>
                <w:rFonts w:ascii="Arial" w:hAnsi="Arial"/>
              </w:rPr>
              <w:t>Define the manager’s role in providing hospitality</w:t>
            </w:r>
          </w:p>
          <w:p w:rsidR="00263F66" w:rsidRDefault="00263F66">
            <w:pPr>
              <w:numPr>
                <w:ilvl w:val="0"/>
                <w:numId w:val="13"/>
              </w:numPr>
              <w:rPr>
                <w:rFonts w:ascii="Arial" w:hAnsi="Arial"/>
              </w:rPr>
            </w:pPr>
            <w:r>
              <w:rPr>
                <w:rFonts w:ascii="Arial" w:hAnsi="Arial"/>
              </w:rPr>
              <w:t xml:space="preserve">Assist in planning, organizing, staffing, </w:t>
            </w:r>
            <w:proofErr w:type="spellStart"/>
            <w:r>
              <w:rPr>
                <w:rFonts w:ascii="Arial" w:hAnsi="Arial"/>
              </w:rPr>
              <w:t>co-ordinating</w:t>
            </w:r>
            <w:proofErr w:type="spellEnd"/>
            <w:r>
              <w:rPr>
                <w:rFonts w:ascii="Arial" w:hAnsi="Arial"/>
              </w:rPr>
              <w:t>, directing and controlling a food and beverage (F &amp; B) operation</w:t>
            </w:r>
          </w:p>
          <w:p w:rsidR="00263F66" w:rsidRDefault="00263F66">
            <w:pPr>
              <w:numPr>
                <w:ilvl w:val="0"/>
                <w:numId w:val="13"/>
              </w:numPr>
              <w:rPr>
                <w:rFonts w:ascii="Arial" w:hAnsi="Arial"/>
              </w:rPr>
            </w:pPr>
            <w:r>
              <w:rPr>
                <w:rFonts w:ascii="Arial" w:hAnsi="Arial"/>
              </w:rPr>
              <w:t>Evaluate service staff performance</w:t>
            </w:r>
          </w:p>
          <w:p w:rsidR="00263F66" w:rsidRDefault="00263F66">
            <w:pPr>
              <w:numPr>
                <w:ilvl w:val="0"/>
                <w:numId w:val="13"/>
              </w:numPr>
              <w:rPr>
                <w:rFonts w:ascii="Arial" w:hAnsi="Arial"/>
              </w:rPr>
            </w:pPr>
            <w:r>
              <w:rPr>
                <w:rFonts w:ascii="Arial" w:hAnsi="Arial"/>
              </w:rPr>
              <w:t>Evaluate own management performance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rPr>
                <w:rFonts w:ascii="Arial" w:hAnsi="Arial"/>
              </w:rPr>
            </w:pPr>
          </w:p>
        </w:tc>
      </w:tr>
    </w:tbl>
    <w:p w:rsidR="00F66701" w:rsidRDefault="00F66701">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C86919" w:rsidRDefault="00C86919">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Perform effectively as an accommodation operations team member.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4"/>
              </w:numPr>
              <w:rPr>
                <w:rFonts w:ascii="Arial" w:hAnsi="Arial"/>
              </w:rPr>
            </w:pPr>
            <w:r>
              <w:rPr>
                <w:rFonts w:ascii="Arial" w:hAnsi="Arial"/>
              </w:rPr>
              <w:t>Respond to guests and coworkers requests and concerns in a positive and timely manner</w:t>
            </w:r>
          </w:p>
          <w:p w:rsidR="00263F66" w:rsidRDefault="00263F66">
            <w:pPr>
              <w:numPr>
                <w:ilvl w:val="0"/>
                <w:numId w:val="14"/>
              </w:numPr>
              <w:rPr>
                <w:rFonts w:ascii="Arial" w:hAnsi="Arial"/>
              </w:rPr>
            </w:pPr>
            <w:r>
              <w:rPr>
                <w:rFonts w:ascii="Arial" w:hAnsi="Arial"/>
              </w:rPr>
              <w:t>Apply knowledge of the organization of an accommodation facility including the guest service department</w:t>
            </w:r>
          </w:p>
          <w:p w:rsidR="00263F66" w:rsidRDefault="00263F66">
            <w:pPr>
              <w:numPr>
                <w:ilvl w:val="0"/>
                <w:numId w:val="14"/>
              </w:numPr>
              <w:rPr>
                <w:rFonts w:ascii="Arial" w:hAnsi="Arial"/>
              </w:rPr>
            </w:pPr>
            <w:r>
              <w:rPr>
                <w:rFonts w:ascii="Arial" w:hAnsi="Arial"/>
              </w:rPr>
              <w:t>Interact appropriately with coworkers to anticipate and effectively respond to guest needs</w:t>
            </w:r>
          </w:p>
          <w:p w:rsidR="00263F66" w:rsidRDefault="00263F66">
            <w:pPr>
              <w:numPr>
                <w:ilvl w:val="0"/>
                <w:numId w:val="14"/>
              </w:numPr>
              <w:rPr>
                <w:rFonts w:ascii="Arial" w:hAnsi="Arial"/>
              </w:rPr>
            </w:pPr>
            <w:r>
              <w:rPr>
                <w:rFonts w:ascii="Arial" w:hAnsi="Arial"/>
              </w:rPr>
              <w:t>Begin to schedule staff debriefing meetings during the opening and closing of the food and beverage operation</w:t>
            </w:r>
          </w:p>
          <w:p w:rsidR="00263F66" w:rsidRDefault="00263F66">
            <w:pPr>
              <w:numPr>
                <w:ilvl w:val="0"/>
                <w:numId w:val="14"/>
              </w:numPr>
              <w:rPr>
                <w:rFonts w:ascii="Arial" w:hAnsi="Arial"/>
              </w:rPr>
            </w:pPr>
            <w:r>
              <w:rPr>
                <w:rFonts w:ascii="Arial" w:hAnsi="Arial"/>
              </w:rPr>
              <w:t>Supervise correct dining room set up</w:t>
            </w:r>
            <w:r w:rsidR="0042509D">
              <w:rPr>
                <w:rFonts w:ascii="Arial" w:hAnsi="Arial"/>
              </w:rPr>
              <w:t xml:space="preserve"> &amp; dining preparation</w:t>
            </w:r>
          </w:p>
          <w:p w:rsidR="00263F66" w:rsidRDefault="00263F66">
            <w:pPr>
              <w:numPr>
                <w:ilvl w:val="0"/>
                <w:numId w:val="14"/>
              </w:numPr>
              <w:rPr>
                <w:rFonts w:ascii="Arial" w:hAnsi="Arial"/>
              </w:rPr>
            </w:pPr>
            <w:r>
              <w:rPr>
                <w:rFonts w:ascii="Arial" w:hAnsi="Arial"/>
              </w:rPr>
              <w:t>Assist in the training of formal dining room and beverage service</w:t>
            </w:r>
          </w:p>
          <w:p w:rsidR="00263F66" w:rsidRDefault="00263F66">
            <w:pPr>
              <w:numPr>
                <w:ilvl w:val="0"/>
                <w:numId w:val="14"/>
              </w:numPr>
              <w:rPr>
                <w:rFonts w:ascii="Arial" w:hAnsi="Arial"/>
              </w:rPr>
            </w:pPr>
            <w:r>
              <w:rPr>
                <w:rFonts w:ascii="Arial" w:hAnsi="Arial"/>
              </w:rPr>
              <w:t>Assist in the training on the point-of-sale system</w:t>
            </w:r>
          </w:p>
          <w:p w:rsidR="0042509D" w:rsidRDefault="0042509D">
            <w:pPr>
              <w:numPr>
                <w:ilvl w:val="0"/>
                <w:numId w:val="14"/>
              </w:numPr>
              <w:rPr>
                <w:rFonts w:ascii="Arial" w:hAnsi="Arial"/>
              </w:rPr>
            </w:pPr>
            <w:r>
              <w:rPr>
                <w:rFonts w:ascii="Arial" w:hAnsi="Arial"/>
              </w:rPr>
              <w:t xml:space="preserve">Assist in the training of </w:t>
            </w:r>
            <w:r w:rsidR="00296941">
              <w:rPr>
                <w:rFonts w:ascii="Arial" w:hAnsi="Arial"/>
              </w:rPr>
              <w:t xml:space="preserve">international, local, regional, national &amp; indigenous </w:t>
            </w:r>
            <w:r>
              <w:rPr>
                <w:rFonts w:ascii="Arial" w:hAnsi="Arial"/>
              </w:rPr>
              <w:t>al a carte cooking</w:t>
            </w:r>
          </w:p>
          <w:p w:rsidR="00263F66" w:rsidRDefault="00263F66">
            <w:pPr>
              <w:numPr>
                <w:ilvl w:val="0"/>
                <w:numId w:val="14"/>
              </w:numPr>
              <w:rPr>
                <w:rFonts w:ascii="Arial" w:hAnsi="Arial"/>
              </w:rPr>
            </w:pPr>
            <w:r>
              <w:rPr>
                <w:rFonts w:ascii="Arial" w:hAnsi="Arial"/>
              </w:rPr>
              <w:t xml:space="preserve">Liaise with the chef </w:t>
            </w:r>
            <w:r w:rsidR="0042509D">
              <w:rPr>
                <w:rFonts w:ascii="Arial" w:hAnsi="Arial"/>
              </w:rPr>
              <w:t xml:space="preserve">and gallery manager </w:t>
            </w:r>
            <w:r>
              <w:rPr>
                <w:rFonts w:ascii="Arial" w:hAnsi="Arial"/>
              </w:rPr>
              <w:t>to verify menu content and presentation</w:t>
            </w:r>
          </w:p>
          <w:p w:rsidR="00263F66" w:rsidRDefault="00A60D6B">
            <w:pPr>
              <w:numPr>
                <w:ilvl w:val="0"/>
                <w:numId w:val="14"/>
              </w:numPr>
              <w:rPr>
                <w:rFonts w:ascii="Arial" w:hAnsi="Arial"/>
              </w:rPr>
            </w:pPr>
            <w:r>
              <w:rPr>
                <w:rFonts w:ascii="Arial" w:hAnsi="Arial"/>
              </w:rPr>
              <w:t xml:space="preserve">Begin to assist </w:t>
            </w:r>
            <w:r w:rsidR="0042509D">
              <w:rPr>
                <w:rFonts w:ascii="Arial" w:hAnsi="Arial"/>
              </w:rPr>
              <w:t xml:space="preserve">in </w:t>
            </w:r>
            <w:r>
              <w:rPr>
                <w:rFonts w:ascii="Arial" w:hAnsi="Arial"/>
              </w:rPr>
              <w:t>the confirmation of</w:t>
            </w:r>
            <w:r w:rsidR="0042509D">
              <w:rPr>
                <w:rFonts w:ascii="Arial" w:hAnsi="Arial"/>
              </w:rPr>
              <w:t xml:space="preserve"> guest </w:t>
            </w:r>
            <w:r>
              <w:rPr>
                <w:rFonts w:ascii="Arial" w:hAnsi="Arial"/>
              </w:rPr>
              <w:t>covers</w:t>
            </w:r>
            <w:r w:rsidR="0042509D">
              <w:rPr>
                <w:rFonts w:ascii="Arial" w:hAnsi="Arial"/>
              </w:rPr>
              <w:t xml:space="preserve"> </w:t>
            </w:r>
            <w:r>
              <w:rPr>
                <w:rFonts w:ascii="Arial" w:hAnsi="Arial"/>
              </w:rPr>
              <w:t>and</w:t>
            </w:r>
            <w:r w:rsidR="0042509D">
              <w:rPr>
                <w:rFonts w:ascii="Arial" w:hAnsi="Arial"/>
              </w:rPr>
              <w:t xml:space="preserve"> accurately determine food quantities</w:t>
            </w:r>
          </w:p>
          <w:p w:rsidR="0042509D" w:rsidRDefault="0042509D" w:rsidP="0042509D">
            <w:pPr>
              <w:ind w:left="720"/>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Pr="00677A18" w:rsidRDefault="00263F66" w:rsidP="00677A18">
            <w:pPr>
              <w:rPr>
                <w:rFonts w:ascii="Arial" w:hAnsi="Arial"/>
                <w:sz w:val="22"/>
                <w:szCs w:val="22"/>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Perform effectively as a member of a food and beverage preparation and service team.</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Pr="00677A18" w:rsidRDefault="00263F66">
            <w:pPr>
              <w:rPr>
                <w:rFonts w:ascii="Arial" w:hAnsi="Arial"/>
                <w:sz w:val="22"/>
                <w:szCs w:val="22"/>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5"/>
              </w:numPr>
              <w:rPr>
                <w:rFonts w:ascii="Arial" w:hAnsi="Arial"/>
              </w:rPr>
            </w:pPr>
            <w:r>
              <w:rPr>
                <w:rFonts w:ascii="Arial" w:hAnsi="Arial"/>
              </w:rPr>
              <w:t>Supervise the set up and maintenance of organized work stations</w:t>
            </w:r>
          </w:p>
          <w:p w:rsidR="00263F66" w:rsidRDefault="00263F66">
            <w:pPr>
              <w:numPr>
                <w:ilvl w:val="0"/>
                <w:numId w:val="15"/>
              </w:numPr>
              <w:rPr>
                <w:rFonts w:ascii="Arial" w:hAnsi="Arial"/>
              </w:rPr>
            </w:pPr>
            <w:r>
              <w:rPr>
                <w:rFonts w:ascii="Arial" w:hAnsi="Arial"/>
              </w:rPr>
              <w:t xml:space="preserve">Supervise the preparation and presentation of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beverages</w:t>
            </w:r>
          </w:p>
          <w:p w:rsidR="00296941" w:rsidRDefault="00296941">
            <w:pPr>
              <w:numPr>
                <w:ilvl w:val="0"/>
                <w:numId w:val="15"/>
              </w:numPr>
              <w:rPr>
                <w:rFonts w:ascii="Arial" w:hAnsi="Arial"/>
              </w:rPr>
            </w:pPr>
            <w:r>
              <w:rPr>
                <w:rFonts w:ascii="Arial" w:hAnsi="Arial"/>
              </w:rPr>
              <w:t xml:space="preserve">Supervise the set up </w:t>
            </w:r>
            <w:r w:rsidR="00A60D6B">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263F66" w:rsidRDefault="00263F66">
            <w:pPr>
              <w:numPr>
                <w:ilvl w:val="0"/>
                <w:numId w:val="15"/>
              </w:numPr>
              <w:rPr>
                <w:rFonts w:ascii="Arial" w:hAnsi="Arial"/>
              </w:rPr>
            </w:pPr>
            <w:r>
              <w:rPr>
                <w:rFonts w:ascii="Arial" w:hAnsi="Arial"/>
              </w:rPr>
              <w:t xml:space="preserve">Maintain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bar inventory and organize equipment and supplies</w:t>
            </w:r>
          </w:p>
          <w:p w:rsidR="00263F66" w:rsidRDefault="00263F66">
            <w:pPr>
              <w:numPr>
                <w:ilvl w:val="0"/>
                <w:numId w:val="15"/>
              </w:numPr>
              <w:rPr>
                <w:rFonts w:ascii="Arial" w:hAnsi="Arial"/>
              </w:rPr>
            </w:pPr>
            <w:r>
              <w:rPr>
                <w:rFonts w:ascii="Arial" w:hAnsi="Arial"/>
              </w:rPr>
              <w:t>Manage the ordering, receiving and stocking of supplies from kitchen, liquor room and store room</w:t>
            </w:r>
          </w:p>
          <w:p w:rsidR="00263F66" w:rsidRDefault="00263F66">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300265" w:rsidRDefault="00300265" w:rsidP="00DE1781">
            <w:pPr>
              <w:numPr>
                <w:ilvl w:val="0"/>
                <w:numId w:val="15"/>
              </w:numPr>
              <w:rPr>
                <w:rFonts w:ascii="Arial" w:hAnsi="Arial"/>
              </w:rPr>
            </w:pPr>
            <w:r>
              <w:rPr>
                <w:rFonts w:ascii="Arial" w:hAnsi="Arial"/>
              </w:rPr>
              <w:t xml:space="preserve">Supervise preparatory production, service production </w:t>
            </w:r>
            <w:r w:rsidR="00A60D6B">
              <w:rPr>
                <w:rFonts w:ascii="Arial" w:hAnsi="Arial"/>
              </w:rPr>
              <w:t>and</w:t>
            </w:r>
            <w:r>
              <w:rPr>
                <w:rFonts w:ascii="Arial" w:hAnsi="Arial"/>
              </w:rPr>
              <w:t xml:space="preserve"> restaurant shut down</w:t>
            </w:r>
          </w:p>
          <w:p w:rsidR="00263F66" w:rsidRDefault="00300265" w:rsidP="00DE1781">
            <w:pPr>
              <w:numPr>
                <w:ilvl w:val="0"/>
                <w:numId w:val="15"/>
              </w:numPr>
              <w:rPr>
                <w:rFonts w:ascii="Arial" w:hAnsi="Arial"/>
              </w:rPr>
            </w:pPr>
            <w:r>
              <w:rPr>
                <w:rFonts w:ascii="Arial" w:hAnsi="Arial"/>
              </w:rPr>
              <w:t xml:space="preserve">Supervise the </w:t>
            </w:r>
            <w:r w:rsidR="00263F66">
              <w:rPr>
                <w:rFonts w:ascii="Arial" w:hAnsi="Arial"/>
              </w:rPr>
              <w:t>recording, retrieval, serving and clearing of guest orders and complete follow-up service including processing guest checks</w:t>
            </w:r>
          </w:p>
          <w:p w:rsidR="00263F66" w:rsidRDefault="00263F66">
            <w:pPr>
              <w:numPr>
                <w:ilvl w:val="0"/>
                <w:numId w:val="15"/>
              </w:numPr>
              <w:rPr>
                <w:rFonts w:ascii="Arial" w:hAnsi="Arial"/>
              </w:rPr>
            </w:pPr>
            <w:r>
              <w:rPr>
                <w:rFonts w:ascii="Arial" w:hAnsi="Arial"/>
              </w:rPr>
              <w:lastRenderedPageBreak/>
              <w:t>Participate effectively in the planning and provision of services for special events</w:t>
            </w:r>
          </w:p>
          <w:p w:rsidR="00DE1781" w:rsidRPr="00677A18" w:rsidRDefault="00263F66" w:rsidP="00677A18">
            <w:pPr>
              <w:numPr>
                <w:ilvl w:val="0"/>
                <w:numId w:val="15"/>
              </w:numPr>
              <w:rPr>
                <w:rFonts w:ascii="Arial" w:hAnsi="Arial"/>
              </w:rPr>
            </w:pPr>
            <w:r>
              <w:rPr>
                <w:rFonts w:ascii="Arial" w:hAnsi="Arial"/>
              </w:rPr>
              <w:t>Assist timely and competent food and beverage preparation and service by applying team and leadership skills</w:t>
            </w:r>
          </w:p>
          <w:p w:rsidR="00263F66" w:rsidRDefault="00263F66">
            <w:pPr>
              <w:numPr>
                <w:ilvl w:val="0"/>
                <w:numId w:val="15"/>
              </w:numPr>
              <w:rPr>
                <w:rFonts w:ascii="Arial" w:hAnsi="Arial"/>
              </w:rPr>
            </w:pPr>
            <w:r>
              <w:rPr>
                <w:rFonts w:ascii="Arial" w:hAnsi="Arial"/>
              </w:rPr>
              <w:t>Comply with legislation governing alcohol service (Smart Serve Program)</w:t>
            </w:r>
          </w:p>
          <w:p w:rsidR="00263F66" w:rsidRDefault="00263F66">
            <w:pPr>
              <w:numPr>
                <w:ilvl w:val="0"/>
                <w:numId w:val="15"/>
              </w:numPr>
              <w:rPr>
                <w:rFonts w:ascii="Arial" w:hAnsi="Arial"/>
              </w:rPr>
            </w:pPr>
            <w:r>
              <w:rPr>
                <w:rFonts w:ascii="Arial" w:hAnsi="Arial"/>
              </w:rPr>
              <w:t xml:space="preserve">Implement and maintain health and safety regulations and sanitation codes related to </w:t>
            </w:r>
            <w:r w:rsidR="00EC4903">
              <w:rPr>
                <w:rFonts w:ascii="Arial" w:hAnsi="Arial"/>
              </w:rPr>
              <w:t>F&amp;B</w:t>
            </w:r>
            <w:r>
              <w:rPr>
                <w:rFonts w:ascii="Arial" w:hAnsi="Arial"/>
              </w:rPr>
              <w:t xml:space="preserve"> preparation and service</w:t>
            </w:r>
          </w:p>
          <w:p w:rsidR="00263F66" w:rsidRPr="00677A18" w:rsidRDefault="00263F66">
            <w:pPr>
              <w:rPr>
                <w:rFonts w:ascii="Arial" w:hAnsi="Arial"/>
                <w:sz w:val="22"/>
                <w:szCs w:val="22"/>
              </w:rPr>
            </w:pPr>
          </w:p>
          <w:p w:rsidR="00263F66" w:rsidRDefault="00263F66">
            <w:pPr>
              <w:rPr>
                <w:rFonts w:ascii="Arial" w:hAnsi="Arial"/>
              </w:rPr>
            </w:pPr>
            <w:r>
              <w:rPr>
                <w:rFonts w:ascii="Arial" w:hAnsi="Arial"/>
              </w:rPr>
              <w:t>This learning outcome will constitute approximately 15% of the final mark.</w:t>
            </w:r>
          </w:p>
          <w:p w:rsidR="00263F66" w:rsidRDefault="00263F66" w:rsidP="00677A18">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pStyle w:val="EnvelopeReturn"/>
            </w:pPr>
            <w:r>
              <w:t>Ensure a high degree of customer satisfaction by providing hospitality services in a professional manner.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6"/>
              </w:numPr>
              <w:rPr>
                <w:rFonts w:ascii="Arial" w:hAnsi="Arial"/>
              </w:rPr>
            </w:pPr>
            <w:r>
              <w:rPr>
                <w:rFonts w:ascii="Arial" w:hAnsi="Arial"/>
              </w:rPr>
              <w:t>Use correct business etiquette and protocol</w:t>
            </w:r>
          </w:p>
          <w:p w:rsidR="00263F66" w:rsidRDefault="00263F66">
            <w:pPr>
              <w:numPr>
                <w:ilvl w:val="0"/>
                <w:numId w:val="16"/>
              </w:numPr>
              <w:rPr>
                <w:rFonts w:ascii="Arial" w:hAnsi="Arial"/>
              </w:rPr>
            </w:pPr>
            <w:r>
              <w:rPr>
                <w:rFonts w:ascii="Arial" w:hAnsi="Arial"/>
              </w:rPr>
              <w:t xml:space="preserve">Comply with policies related to ethical </w:t>
            </w:r>
            <w:proofErr w:type="spellStart"/>
            <w:r>
              <w:rPr>
                <w:rFonts w:ascii="Arial" w:hAnsi="Arial"/>
              </w:rPr>
              <w:t>behaviour</w:t>
            </w:r>
            <w:proofErr w:type="spellEnd"/>
            <w:r>
              <w:rPr>
                <w:rFonts w:ascii="Arial" w:hAnsi="Arial"/>
              </w:rPr>
              <w:t xml:space="preserve"> and codes of conduct</w:t>
            </w:r>
          </w:p>
          <w:p w:rsidR="00263F66" w:rsidRDefault="00263F66">
            <w:pPr>
              <w:numPr>
                <w:ilvl w:val="0"/>
                <w:numId w:val="16"/>
              </w:numPr>
              <w:rPr>
                <w:rFonts w:ascii="Arial" w:hAnsi="Arial"/>
              </w:rPr>
            </w:pPr>
            <w:r>
              <w:rPr>
                <w:rFonts w:ascii="Arial" w:hAnsi="Arial"/>
              </w:rPr>
              <w:t>Employ effective interpersonal skills in dealing with customers and coworkers</w:t>
            </w:r>
          </w:p>
          <w:p w:rsidR="00296941" w:rsidRDefault="00296941">
            <w:pPr>
              <w:numPr>
                <w:ilvl w:val="0"/>
                <w:numId w:val="16"/>
              </w:numPr>
              <w:rPr>
                <w:rFonts w:ascii="Arial" w:hAnsi="Arial"/>
              </w:rPr>
            </w:pPr>
            <w:r>
              <w:rPr>
                <w:rFonts w:ascii="Arial" w:hAnsi="Arial"/>
              </w:rPr>
              <w:t xml:space="preserve">Apply knowledge of all roles in a contemporary kitchen </w:t>
            </w:r>
            <w:r w:rsidR="00A60D6B">
              <w:rPr>
                <w:rFonts w:ascii="Arial" w:hAnsi="Arial"/>
              </w:rPr>
              <w:t>and</w:t>
            </w:r>
            <w:r w:rsidR="00EC4903">
              <w:rPr>
                <w:rFonts w:ascii="Arial" w:hAnsi="Arial"/>
              </w:rPr>
              <w:t xml:space="preserve"> dining room</w:t>
            </w:r>
          </w:p>
          <w:p w:rsidR="00263F66" w:rsidRDefault="00263F66">
            <w:pPr>
              <w:numPr>
                <w:ilvl w:val="0"/>
                <w:numId w:val="16"/>
              </w:numPr>
              <w:rPr>
                <w:rFonts w:ascii="Arial" w:hAnsi="Arial"/>
              </w:rPr>
            </w:pPr>
            <w:r>
              <w:rPr>
                <w:rFonts w:ascii="Arial" w:hAnsi="Arial"/>
              </w:rPr>
              <w:t xml:space="preserve">Adhere to professional standards of dress, hygiene, and grooming </w:t>
            </w:r>
          </w:p>
          <w:p w:rsidR="00EC4903" w:rsidRDefault="00EC4903">
            <w:pPr>
              <w:numPr>
                <w:ilvl w:val="0"/>
                <w:numId w:val="16"/>
              </w:numPr>
              <w:rPr>
                <w:rFonts w:ascii="Arial" w:hAnsi="Arial"/>
              </w:rPr>
            </w:pPr>
            <w:r>
              <w:rPr>
                <w:rFonts w:ascii="Arial" w:hAnsi="Arial"/>
              </w:rPr>
              <w:t xml:space="preserve">Apply “truth in menu” regulations when developing product specifications </w:t>
            </w:r>
            <w:r w:rsidR="00A60D6B">
              <w:rPr>
                <w:rFonts w:ascii="Arial" w:hAnsi="Arial"/>
              </w:rPr>
              <w:t>and</w:t>
            </w:r>
            <w:r>
              <w:rPr>
                <w:rFonts w:ascii="Arial" w:hAnsi="Arial"/>
              </w:rPr>
              <w:t xml:space="preserve"> descriptions while meeting specific price points and customer needs</w:t>
            </w:r>
          </w:p>
          <w:p w:rsidR="00263F66" w:rsidRDefault="00263F66">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263F66" w:rsidRDefault="00263F66">
            <w:pPr>
              <w:numPr>
                <w:ilvl w:val="0"/>
                <w:numId w:val="16"/>
              </w:numPr>
              <w:rPr>
                <w:rFonts w:ascii="Arial" w:hAnsi="Arial"/>
              </w:rPr>
            </w:pPr>
            <w:r>
              <w:rPr>
                <w:rFonts w:ascii="Arial" w:hAnsi="Arial"/>
              </w:rPr>
              <w:t xml:space="preserve">Monitor guest </w:t>
            </w:r>
            <w:r w:rsidR="002C4C6F">
              <w:rPr>
                <w:rFonts w:ascii="Arial" w:hAnsi="Arial"/>
              </w:rPr>
              <w:t>as well as F&amp;B team member conduct a</w:t>
            </w:r>
            <w:r>
              <w:rPr>
                <w:rFonts w:ascii="Arial" w:hAnsi="Arial"/>
              </w:rPr>
              <w:t xml:space="preserve">nd apply strategies for handling disruptive or inappropriate </w:t>
            </w:r>
            <w:proofErr w:type="spellStart"/>
            <w:r>
              <w:rPr>
                <w:rFonts w:ascii="Arial" w:hAnsi="Arial"/>
              </w:rPr>
              <w:t>behaviour</w:t>
            </w:r>
            <w:proofErr w:type="spellEnd"/>
          </w:p>
          <w:p w:rsidR="00263F66" w:rsidRDefault="00263F66">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263F66" w:rsidRDefault="00263F66">
            <w:pPr>
              <w:numPr>
                <w:ilvl w:val="0"/>
                <w:numId w:val="16"/>
              </w:numPr>
              <w:rPr>
                <w:rFonts w:ascii="Arial" w:hAnsi="Arial"/>
              </w:rPr>
            </w:pPr>
            <w:r>
              <w:rPr>
                <w:rFonts w:ascii="Arial" w:hAnsi="Arial"/>
              </w:rPr>
              <w:t>Apply the principles of customer service in hospitality settings</w:t>
            </w:r>
          </w:p>
          <w:p w:rsidR="00263F66" w:rsidRDefault="00263F66">
            <w:pPr>
              <w:rPr>
                <w:rFonts w:ascii="Arial" w:hAnsi="Arial"/>
              </w:rPr>
            </w:pPr>
          </w:p>
          <w:p w:rsidR="00263F66" w:rsidRDefault="00263F66">
            <w:pPr>
              <w:jc w:val="center"/>
              <w:rPr>
                <w:rFonts w:ascii="Arial" w:hAnsi="Arial"/>
              </w:rPr>
            </w:pPr>
            <w:r>
              <w:rPr>
                <w:rFonts w:ascii="Arial" w:hAnsi="Arial"/>
              </w:rPr>
              <w:t>This learning outcome will constitute approximately 15% of the final</w:t>
            </w:r>
          </w:p>
          <w:p w:rsidR="00263F66" w:rsidRDefault="00263F66" w:rsidP="00884EC8">
            <w:pPr>
              <w:pStyle w:val="EnvelopeReturn"/>
            </w:pPr>
            <w:r>
              <w:t xml:space="preserve"> </w:t>
            </w:r>
            <w:proofErr w:type="gramStart"/>
            <w:r>
              <w:t>mark</w:t>
            </w:r>
            <w:proofErr w:type="gramEnd"/>
            <w:r>
              <w:t>.</w:t>
            </w:r>
          </w:p>
          <w:p w:rsidR="00263F66" w:rsidRDefault="00263F66">
            <w:pPr>
              <w:jc w:val="center"/>
              <w:rPr>
                <w:rFonts w:ascii="Arial" w:hAnsi="Arial"/>
              </w:rPr>
            </w:pPr>
          </w:p>
        </w:tc>
      </w:tr>
    </w:tbl>
    <w:p w:rsidR="00D64F77" w:rsidRDefault="00D64F77">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pStyle w:val="EnvelopeReturn"/>
            </w:pPr>
            <w:r>
              <w:t>Contribute to marketing effectiveness to promote successful operation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263F66" w:rsidRDefault="00263F66">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263F66" w:rsidRDefault="00263F66">
            <w:pPr>
              <w:numPr>
                <w:ilvl w:val="0"/>
                <w:numId w:val="17"/>
              </w:numPr>
              <w:rPr>
                <w:rFonts w:ascii="Arial" w:hAnsi="Arial"/>
              </w:rPr>
            </w:pPr>
            <w:r>
              <w:rPr>
                <w:rFonts w:ascii="Arial" w:hAnsi="Arial"/>
              </w:rPr>
              <w:t xml:space="preserve">Perform advertising duties </w:t>
            </w:r>
            <w:r w:rsidR="00300265">
              <w:rPr>
                <w:rFonts w:ascii="Arial" w:hAnsi="Arial"/>
              </w:rPr>
              <w:t xml:space="preserve">&amp; assist in the development </w:t>
            </w:r>
            <w:r w:rsidR="00EC4903">
              <w:rPr>
                <w:rFonts w:ascii="Arial" w:hAnsi="Arial"/>
              </w:rPr>
              <w:t xml:space="preserve">of gallery menu, menu </w:t>
            </w:r>
            <w:r>
              <w:rPr>
                <w:rFonts w:ascii="Arial" w:hAnsi="Arial"/>
              </w:rPr>
              <w:t>design, production and promotion</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6.</w:t>
            </w:r>
          </w:p>
        </w:tc>
        <w:tc>
          <w:tcPr>
            <w:tcW w:w="7614" w:type="dxa"/>
          </w:tcPr>
          <w:p w:rsidR="00263F66" w:rsidRDefault="00263F66">
            <w:pPr>
              <w:pStyle w:val="EnvelopeReturn"/>
            </w:pPr>
            <w:r>
              <w:t>Support the provision of healthy, safe, and well-maintained hospitality environments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 xml:space="preserve">Prepare and/or monitor documentation such as schedules, reports, contracts, and checklists required for the provision and maintenance of </w:t>
            </w:r>
            <w:r w:rsidR="00300265">
              <w:rPr>
                <w:rFonts w:ascii="Arial" w:hAnsi="Arial"/>
              </w:rPr>
              <w:t>F&amp;B</w:t>
            </w:r>
            <w:r>
              <w:rPr>
                <w:rFonts w:ascii="Arial" w:hAnsi="Arial"/>
              </w:rPr>
              <w:t xml:space="preserve"> services and facilities</w:t>
            </w:r>
          </w:p>
          <w:p w:rsidR="00263F66" w:rsidRDefault="00263F66">
            <w:pPr>
              <w:numPr>
                <w:ilvl w:val="0"/>
                <w:numId w:val="18"/>
              </w:numPr>
              <w:rPr>
                <w:rFonts w:ascii="Arial" w:hAnsi="Arial"/>
              </w:rPr>
            </w:pPr>
            <w:r>
              <w:rPr>
                <w:rFonts w:ascii="Arial" w:hAnsi="Arial"/>
              </w:rPr>
              <w:t>Act in accordance with legislation governing safety and security in the workplace</w:t>
            </w:r>
          </w:p>
          <w:p w:rsidR="00263F66" w:rsidRDefault="00263F66">
            <w:pPr>
              <w:numPr>
                <w:ilvl w:val="0"/>
                <w:numId w:val="18"/>
              </w:numPr>
              <w:rPr>
                <w:rFonts w:ascii="Arial" w:hAnsi="Arial"/>
              </w:rPr>
            </w:pPr>
            <w:r>
              <w:rPr>
                <w:rFonts w:ascii="Arial" w:hAnsi="Arial"/>
              </w:rPr>
              <w:t>Follow health and safety regulations and sanitation codes</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7.</w:t>
            </w:r>
          </w:p>
        </w:tc>
        <w:tc>
          <w:tcPr>
            <w:tcW w:w="7614" w:type="dxa"/>
          </w:tcPr>
          <w:p w:rsidR="00263F66" w:rsidRDefault="00263F66">
            <w:pPr>
              <w:pStyle w:val="EnvelopeReturn"/>
            </w:pPr>
            <w:r>
              <w:t>Apply computer skills to support the performance of a variety of functions in the hospitality industry.</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Adapt to various and changing technologies, systems, and computer applications for the hospitality industry</w:t>
            </w:r>
          </w:p>
          <w:p w:rsidR="00263F66" w:rsidRDefault="00263F66">
            <w:pPr>
              <w:numPr>
                <w:ilvl w:val="0"/>
                <w:numId w:val="18"/>
              </w:numPr>
              <w:rPr>
                <w:rFonts w:ascii="Arial" w:hAnsi="Arial"/>
              </w:rPr>
            </w:pPr>
            <w:r>
              <w:rPr>
                <w:rFonts w:ascii="Arial" w:hAnsi="Arial"/>
              </w:rPr>
              <w:t>Prepare correspondence, reports, and other print documents for hospitality situations using appropriate software</w:t>
            </w:r>
          </w:p>
          <w:p w:rsidR="00296941" w:rsidRDefault="00296941" w:rsidP="00296941">
            <w:pPr>
              <w:numPr>
                <w:ilvl w:val="0"/>
                <w:numId w:val="18"/>
              </w:numPr>
              <w:rPr>
                <w:rFonts w:ascii="Arial" w:hAnsi="Arial"/>
              </w:rPr>
            </w:pPr>
            <w:r w:rsidRPr="00296941">
              <w:rPr>
                <w:rFonts w:ascii="Arial" w:hAnsi="Arial"/>
              </w:rPr>
              <w:t xml:space="preserve">Prepare menus, requisitions, and </w:t>
            </w:r>
            <w:r>
              <w:rPr>
                <w:rFonts w:ascii="Arial" w:hAnsi="Arial"/>
              </w:rPr>
              <w:t>prep</w:t>
            </w:r>
            <w:r w:rsidR="002C4C6F">
              <w:rPr>
                <w:rFonts w:ascii="Arial" w:hAnsi="Arial"/>
              </w:rPr>
              <w:t>aration</w:t>
            </w:r>
            <w:r>
              <w:rPr>
                <w:rFonts w:ascii="Arial" w:hAnsi="Arial"/>
              </w:rPr>
              <w:t xml:space="preserve"> schedules</w:t>
            </w:r>
          </w:p>
          <w:p w:rsidR="00263F66" w:rsidRPr="00296941" w:rsidRDefault="00263F66" w:rsidP="00296941">
            <w:pPr>
              <w:numPr>
                <w:ilvl w:val="0"/>
                <w:numId w:val="18"/>
              </w:numPr>
              <w:rPr>
                <w:rFonts w:ascii="Arial" w:hAnsi="Arial"/>
              </w:rPr>
            </w:pPr>
            <w:r w:rsidRPr="00296941">
              <w:rPr>
                <w:rFonts w:ascii="Arial" w:hAnsi="Arial"/>
              </w:rPr>
              <w:t>Apply computer concepts to hospitality applications using manuals and aids related to a specific software program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bl>
    <w:p w:rsidR="00D64F77" w:rsidRDefault="00D64F77">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8.</w:t>
            </w:r>
          </w:p>
        </w:tc>
        <w:tc>
          <w:tcPr>
            <w:tcW w:w="7614" w:type="dxa"/>
          </w:tcPr>
          <w:p w:rsidR="00263F66" w:rsidRDefault="00263F66">
            <w:pPr>
              <w:pStyle w:val="EnvelopeReturn"/>
            </w:pPr>
            <w:r>
              <w:t>Develop ongoing personal professional development strategies and plans to enhance leadership and management skills for the hospitality environment.</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Solicit and use constructive feedback in the evaluation of his/her knowledge and skills</w:t>
            </w:r>
          </w:p>
          <w:p w:rsidR="00263F66" w:rsidRDefault="00263F66">
            <w:pPr>
              <w:numPr>
                <w:ilvl w:val="0"/>
                <w:numId w:val="18"/>
              </w:numPr>
              <w:rPr>
                <w:rFonts w:ascii="Arial" w:hAnsi="Arial"/>
              </w:rPr>
            </w:pPr>
            <w:r>
              <w:rPr>
                <w:rFonts w:ascii="Arial" w:hAnsi="Arial"/>
              </w:rPr>
              <w:t>Identify various methods of increasing professional knowledge and skills</w:t>
            </w:r>
          </w:p>
          <w:p w:rsidR="00263F66" w:rsidRDefault="00263F66">
            <w:pPr>
              <w:numPr>
                <w:ilvl w:val="0"/>
                <w:numId w:val="18"/>
              </w:numPr>
              <w:rPr>
                <w:rFonts w:ascii="Arial" w:hAnsi="Arial"/>
              </w:rPr>
            </w:pPr>
            <w:r>
              <w:rPr>
                <w:rFonts w:ascii="Arial" w:hAnsi="Arial"/>
              </w:rPr>
              <w:t>Apply principles of time management and meet deadlines</w:t>
            </w:r>
          </w:p>
          <w:p w:rsidR="00263F66" w:rsidRDefault="00263F66">
            <w:pPr>
              <w:numPr>
                <w:ilvl w:val="0"/>
                <w:numId w:val="18"/>
              </w:numPr>
              <w:rPr>
                <w:rFonts w:ascii="Arial" w:hAnsi="Arial"/>
              </w:rPr>
            </w:pPr>
            <w:r>
              <w:rPr>
                <w:rFonts w:ascii="Arial" w:hAnsi="Arial"/>
              </w:rPr>
              <w:t>Recognize the importance of the guest, the server-guest relationship, and the principles of good service</w:t>
            </w:r>
          </w:p>
          <w:p w:rsidR="00296941" w:rsidRDefault="00296941">
            <w:pPr>
              <w:numPr>
                <w:ilvl w:val="0"/>
                <w:numId w:val="18"/>
              </w:numPr>
              <w:rPr>
                <w:rFonts w:ascii="Arial" w:hAnsi="Arial"/>
              </w:rPr>
            </w:pPr>
            <w:r>
              <w:rPr>
                <w:rFonts w:ascii="Arial" w:hAnsi="Arial"/>
              </w:rPr>
              <w:t>Recognize the importance of the relationship between the front and back of the house team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5% of the final mark.</w:t>
            </w:r>
          </w:p>
          <w:p w:rsidR="00263F66" w:rsidRDefault="00263F66">
            <w:pPr>
              <w:jc w:val="center"/>
              <w:rPr>
                <w:rFonts w:ascii="Arial" w:hAnsi="Arial"/>
              </w:rPr>
            </w:pPr>
          </w:p>
          <w:p w:rsidR="00263F66" w:rsidRDefault="00263F66">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their management knowledge, skills and values in Food and Beverage Supervision II (HMG 212).</w:t>
            </w:r>
          </w:p>
        </w:tc>
      </w:tr>
    </w:tbl>
    <w:p w:rsidR="00263F66" w:rsidRDefault="00263F66">
      <w:pPr>
        <w:rPr>
          <w:rFonts w:ascii="Arial" w:hAnsi="Arial"/>
        </w:rPr>
      </w:pPr>
    </w:p>
    <w:p w:rsidR="00D64F77" w:rsidRDefault="00D64F7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III.</w:t>
            </w:r>
          </w:p>
        </w:tc>
        <w:tc>
          <w:tcPr>
            <w:tcW w:w="8181" w:type="dxa"/>
            <w:gridSpan w:val="2"/>
          </w:tcPr>
          <w:p w:rsidR="00263F66" w:rsidRDefault="00263F66">
            <w:pPr>
              <w:rPr>
                <w:rFonts w:ascii="Arial" w:hAnsi="Arial"/>
                <w:b/>
              </w:rPr>
            </w:pPr>
            <w:r>
              <w:rPr>
                <w:rFonts w:ascii="Arial" w:hAnsi="Arial"/>
                <w:b/>
              </w:rPr>
              <w:t>TOPICS:</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Teamwork skills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Manager’s role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Manager’s duties and responsibilities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rPr>
                <w:rFonts w:ascii="Arial" w:hAnsi="Arial"/>
              </w:rPr>
            </w:pPr>
            <w:r>
              <w:rPr>
                <w:rFonts w:ascii="Arial" w:hAnsi="Arial"/>
              </w:rPr>
              <w:t>Health, safety and other regulations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rPr>
                <w:rFonts w:ascii="Arial" w:hAnsi="Arial"/>
              </w:rPr>
            </w:pPr>
            <w:r>
              <w:rPr>
                <w:rFonts w:ascii="Arial" w:hAnsi="Arial"/>
              </w:rPr>
              <w:t>Marketing efforts</w:t>
            </w:r>
          </w:p>
        </w:tc>
      </w:tr>
    </w:tbl>
    <w:p w:rsidR="00263F66" w:rsidRDefault="00263F66">
      <w:pPr>
        <w:rPr>
          <w:rFonts w:ascii="Arial" w:hAnsi="Arial"/>
        </w:rPr>
      </w:pPr>
    </w:p>
    <w:p w:rsidR="00F66701" w:rsidRDefault="00F66701">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r>
              <w:rPr>
                <w:rFonts w:ascii="Arial" w:hAnsi="Arial"/>
                <w:b/>
              </w:rPr>
              <w:t>IV.</w:t>
            </w:r>
          </w:p>
        </w:tc>
        <w:tc>
          <w:tcPr>
            <w:tcW w:w="8181" w:type="dxa"/>
          </w:tcPr>
          <w:p w:rsidR="00263F66" w:rsidRDefault="00263F66">
            <w:pPr>
              <w:rPr>
                <w:rFonts w:ascii="Arial" w:hAnsi="Arial"/>
                <w:b/>
              </w:rPr>
            </w:pPr>
            <w:r>
              <w:rPr>
                <w:rFonts w:ascii="Arial" w:hAnsi="Arial"/>
                <w:b/>
              </w:rPr>
              <w:t>REQUIRED RESOURCES/TEXTS/MATERIALS:</w:t>
            </w:r>
          </w:p>
          <w:p w:rsidR="00263F66" w:rsidRDefault="00263F66">
            <w:pPr>
              <w:pStyle w:val="EnvelopeReturn"/>
              <w:rPr>
                <w:bCs/>
              </w:rPr>
            </w:pPr>
            <w:r>
              <w:rPr>
                <w:bCs/>
              </w:rPr>
              <w:t>The Gallery Management Procedures Manual</w:t>
            </w:r>
          </w:p>
          <w:p w:rsidR="00263F66" w:rsidRDefault="00263F66">
            <w:pPr>
              <w:pStyle w:val="EnvelopeReturn"/>
              <w:rPr>
                <w:bCs/>
                <w:i/>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F66">
        <w:trPr>
          <w:cantSplit/>
        </w:trPr>
        <w:tc>
          <w:tcPr>
            <w:tcW w:w="675" w:type="dxa"/>
          </w:tcPr>
          <w:p w:rsidR="00263F66" w:rsidRDefault="00263F66" w:rsidP="0058263D">
            <w:pPr>
              <w:rPr>
                <w:rFonts w:ascii="Arial" w:hAnsi="Arial"/>
                <w:b/>
                <w:bCs/>
              </w:rPr>
            </w:pPr>
            <w:r>
              <w:rPr>
                <w:rFonts w:ascii="Arial" w:hAnsi="Arial"/>
                <w:b/>
                <w:bCs/>
              </w:rPr>
              <w:t>V.</w:t>
            </w:r>
          </w:p>
        </w:tc>
        <w:tc>
          <w:tcPr>
            <w:tcW w:w="8181" w:type="dxa"/>
            <w:gridSpan w:val="3"/>
          </w:tcPr>
          <w:p w:rsidR="00263F66" w:rsidRDefault="00263F66" w:rsidP="0058263D">
            <w:pPr>
              <w:rPr>
                <w:rFonts w:ascii="Arial" w:hAnsi="Arial"/>
                <w:b/>
                <w:bCs/>
              </w:rPr>
            </w:pPr>
            <w:r>
              <w:rPr>
                <w:rFonts w:ascii="Arial" w:hAnsi="Arial"/>
                <w:b/>
                <w:bCs/>
              </w:rPr>
              <w:t>EVALUATION PROCESS/GRADING SYSTEM:</w:t>
            </w:r>
          </w:p>
          <w:p w:rsidR="00263F66" w:rsidRDefault="00263F66" w:rsidP="0058263D"/>
        </w:tc>
      </w:tr>
      <w:tr w:rsidR="00263F66">
        <w:trPr>
          <w:cantSplit/>
        </w:trPr>
        <w:tc>
          <w:tcPr>
            <w:tcW w:w="675" w:type="dxa"/>
          </w:tcPr>
          <w:p w:rsidR="00263F66" w:rsidRDefault="00263F66" w:rsidP="0058263D">
            <w:pPr>
              <w:pStyle w:val="EnvelopeReturn"/>
              <w:rPr>
                <w:b/>
                <w:bCs/>
              </w:rPr>
            </w:pPr>
          </w:p>
        </w:tc>
        <w:tc>
          <w:tcPr>
            <w:tcW w:w="8181" w:type="dxa"/>
            <w:gridSpan w:val="3"/>
          </w:tcPr>
          <w:p w:rsidR="00263F66" w:rsidRDefault="00263F66" w:rsidP="0058263D">
            <w:pPr>
              <w:rPr>
                <w:rFonts w:ascii="Arial" w:hAnsi="Arial"/>
              </w:rPr>
            </w:pPr>
            <w:r>
              <w:rPr>
                <w:rFonts w:ascii="Arial" w:hAnsi="Arial"/>
              </w:rPr>
              <w:t>The following semester grades will be assigned to students in postsecondary courses:</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Grade</w:t>
            </w:r>
          </w:p>
        </w:tc>
        <w:tc>
          <w:tcPr>
            <w:tcW w:w="4678"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Definition</w:t>
            </w:r>
          </w:p>
        </w:tc>
        <w:tc>
          <w:tcPr>
            <w:tcW w:w="1802" w:type="dxa"/>
          </w:tcPr>
          <w:p w:rsidR="00263F66" w:rsidRDefault="00263F66" w:rsidP="0058263D">
            <w:pPr>
              <w:jc w:val="center"/>
              <w:rPr>
                <w:rFonts w:ascii="Arial" w:hAnsi="Arial"/>
              </w:rPr>
            </w:pPr>
            <w:r>
              <w:rPr>
                <w:rFonts w:ascii="Arial" w:hAnsi="Arial"/>
              </w:rPr>
              <w:t xml:space="preserve">Grade Point </w:t>
            </w:r>
            <w:r>
              <w:rPr>
                <w:rFonts w:ascii="Arial" w:hAnsi="Arial"/>
                <w:u w:val="single"/>
              </w:rPr>
              <w:t>Equivalent</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pStyle w:val="EnvelopeReturn"/>
            </w:pPr>
            <w:r>
              <w:t>A+</w:t>
            </w:r>
          </w:p>
        </w:tc>
        <w:tc>
          <w:tcPr>
            <w:tcW w:w="4678" w:type="dxa"/>
          </w:tcPr>
          <w:p w:rsidR="00263F66" w:rsidRDefault="00263F66" w:rsidP="0058263D">
            <w:pPr>
              <w:jc w:val="center"/>
              <w:rPr>
                <w:rFonts w:ascii="Arial" w:hAnsi="Arial"/>
              </w:rPr>
            </w:pPr>
            <w:r>
              <w:rPr>
                <w:rFonts w:ascii="Arial" w:hAnsi="Arial"/>
              </w:rPr>
              <w:t xml:space="preserve">  90 - 100%</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A</w:t>
            </w:r>
          </w:p>
        </w:tc>
        <w:tc>
          <w:tcPr>
            <w:tcW w:w="4678" w:type="dxa"/>
          </w:tcPr>
          <w:p w:rsidR="00263F66" w:rsidRDefault="00263F66" w:rsidP="0058263D">
            <w:pPr>
              <w:jc w:val="center"/>
              <w:rPr>
                <w:rFonts w:ascii="Arial" w:hAnsi="Arial"/>
              </w:rPr>
            </w:pPr>
            <w:r>
              <w:rPr>
                <w:rFonts w:ascii="Arial" w:hAnsi="Arial"/>
              </w:rPr>
              <w:t>80 - 89%</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B</w:t>
            </w:r>
          </w:p>
        </w:tc>
        <w:tc>
          <w:tcPr>
            <w:tcW w:w="4678" w:type="dxa"/>
          </w:tcPr>
          <w:p w:rsidR="00263F66" w:rsidRDefault="00263F66" w:rsidP="0058263D">
            <w:pPr>
              <w:jc w:val="center"/>
              <w:rPr>
                <w:rFonts w:ascii="Arial" w:hAnsi="Arial"/>
              </w:rPr>
            </w:pPr>
            <w:r>
              <w:rPr>
                <w:rFonts w:ascii="Arial" w:hAnsi="Arial"/>
              </w:rPr>
              <w:t>70 - 79%</w:t>
            </w:r>
          </w:p>
        </w:tc>
        <w:tc>
          <w:tcPr>
            <w:tcW w:w="1802" w:type="dxa"/>
          </w:tcPr>
          <w:p w:rsidR="00263F66" w:rsidRDefault="00263F66" w:rsidP="0058263D">
            <w:pPr>
              <w:jc w:val="center"/>
              <w:rPr>
                <w:rFonts w:ascii="Arial" w:hAnsi="Arial"/>
              </w:rPr>
            </w:pPr>
            <w:r>
              <w:rPr>
                <w:rFonts w:ascii="Arial" w:hAnsi="Arial"/>
              </w:rPr>
              <w:t>3.00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w:t>
            </w:r>
          </w:p>
        </w:tc>
        <w:tc>
          <w:tcPr>
            <w:tcW w:w="4678" w:type="dxa"/>
          </w:tcPr>
          <w:p w:rsidR="00263F66" w:rsidRDefault="00263F66" w:rsidP="0058263D">
            <w:pPr>
              <w:jc w:val="center"/>
              <w:rPr>
                <w:rFonts w:ascii="Arial" w:hAnsi="Arial"/>
              </w:rPr>
            </w:pPr>
            <w:r>
              <w:rPr>
                <w:rFonts w:ascii="Arial" w:hAnsi="Arial"/>
              </w:rPr>
              <w:t>60 - 69%</w:t>
            </w:r>
          </w:p>
        </w:tc>
        <w:tc>
          <w:tcPr>
            <w:tcW w:w="1802" w:type="dxa"/>
          </w:tcPr>
          <w:p w:rsidR="00263F66" w:rsidRDefault="00263F66" w:rsidP="0058263D">
            <w:pPr>
              <w:jc w:val="center"/>
              <w:rPr>
                <w:rFonts w:ascii="Arial" w:hAnsi="Arial"/>
              </w:rPr>
            </w:pPr>
            <w:r>
              <w:rPr>
                <w:rFonts w:ascii="Arial" w:hAnsi="Arial"/>
              </w:rPr>
              <w:t>2.00</w:t>
            </w:r>
          </w:p>
        </w:tc>
      </w:tr>
    </w:tbl>
    <w:p w:rsidR="00D64F77" w:rsidRDefault="00D64F77">
      <w:r>
        <w:br w:type="page"/>
      </w:r>
    </w:p>
    <w:tbl>
      <w:tblPr>
        <w:tblW w:w="0" w:type="auto"/>
        <w:tblLayout w:type="fixed"/>
        <w:tblLook w:val="0000" w:firstRow="0" w:lastRow="0" w:firstColumn="0" w:lastColumn="0" w:noHBand="0" w:noVBand="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D</w:t>
            </w:r>
          </w:p>
        </w:tc>
        <w:tc>
          <w:tcPr>
            <w:tcW w:w="4678" w:type="dxa"/>
          </w:tcPr>
          <w:p w:rsidR="00263F66" w:rsidRDefault="00263F66" w:rsidP="0058263D">
            <w:pPr>
              <w:jc w:val="center"/>
              <w:rPr>
                <w:rFonts w:ascii="Arial" w:hAnsi="Arial"/>
              </w:rPr>
            </w:pPr>
            <w:r>
              <w:rPr>
                <w:rFonts w:ascii="Arial" w:hAnsi="Arial"/>
              </w:rPr>
              <w:t>50 - 59%</w:t>
            </w:r>
          </w:p>
        </w:tc>
        <w:tc>
          <w:tcPr>
            <w:tcW w:w="1802" w:type="dxa"/>
          </w:tcPr>
          <w:p w:rsidR="00263F66" w:rsidRDefault="00263F66" w:rsidP="0058263D">
            <w:pPr>
              <w:jc w:val="center"/>
              <w:rPr>
                <w:rFonts w:ascii="Arial" w:hAnsi="Arial"/>
              </w:rPr>
            </w:pPr>
            <w:r>
              <w:rPr>
                <w:rFonts w:ascii="Arial" w:hAnsi="Arial"/>
              </w:rPr>
              <w:t>1.00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F (Fail)</w:t>
            </w:r>
          </w:p>
        </w:tc>
        <w:tc>
          <w:tcPr>
            <w:tcW w:w="4678" w:type="dxa"/>
          </w:tcPr>
          <w:p w:rsidR="00263F66" w:rsidRDefault="00263F66" w:rsidP="0058263D">
            <w:pPr>
              <w:jc w:val="center"/>
              <w:rPr>
                <w:rFonts w:ascii="Arial" w:hAnsi="Arial"/>
              </w:rPr>
            </w:pPr>
            <w:r>
              <w:rPr>
                <w:rFonts w:ascii="Arial" w:hAnsi="Arial"/>
              </w:rPr>
              <w:t xml:space="preserve">        49% or below</w:t>
            </w:r>
          </w:p>
        </w:tc>
        <w:tc>
          <w:tcPr>
            <w:tcW w:w="1802" w:type="dxa"/>
          </w:tcPr>
          <w:p w:rsidR="00263F66" w:rsidRDefault="00263F66" w:rsidP="0058263D">
            <w:pPr>
              <w:jc w:val="center"/>
              <w:rPr>
                <w:rFonts w:ascii="Arial" w:hAnsi="Arial"/>
              </w:rPr>
            </w:pPr>
            <w:r>
              <w:rPr>
                <w:rFonts w:ascii="Arial" w:hAnsi="Arial"/>
              </w:rPr>
              <w:t>0.00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CR (Credit)</w:t>
            </w:r>
          </w:p>
        </w:tc>
        <w:tc>
          <w:tcPr>
            <w:tcW w:w="4678" w:type="dxa"/>
          </w:tcPr>
          <w:p w:rsidR="00263F66" w:rsidRDefault="00263F66" w:rsidP="0058263D">
            <w:pPr>
              <w:rPr>
                <w:rFonts w:ascii="Arial" w:hAnsi="Arial"/>
              </w:rPr>
            </w:pPr>
            <w:r>
              <w:rPr>
                <w:rFonts w:ascii="Arial" w:hAnsi="Arial"/>
              </w:rPr>
              <w:t>Credit for diploma requirements has been awarded.</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S</w:t>
            </w:r>
          </w:p>
        </w:tc>
        <w:tc>
          <w:tcPr>
            <w:tcW w:w="4678" w:type="dxa"/>
          </w:tcPr>
          <w:p w:rsidR="00263F66" w:rsidRDefault="00263F66" w:rsidP="0058263D">
            <w:pPr>
              <w:rPr>
                <w:rFonts w:ascii="Arial" w:hAnsi="Arial"/>
              </w:rPr>
            </w:pPr>
            <w:r>
              <w:rPr>
                <w:rFonts w:ascii="Arial" w:hAnsi="Arial"/>
              </w:rPr>
              <w:t>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U</w:t>
            </w:r>
          </w:p>
        </w:tc>
        <w:tc>
          <w:tcPr>
            <w:tcW w:w="4678" w:type="dxa"/>
          </w:tcPr>
          <w:p w:rsidR="00263F66" w:rsidRDefault="00263F66" w:rsidP="0058263D">
            <w:pPr>
              <w:rPr>
                <w:rFonts w:ascii="Arial" w:hAnsi="Arial"/>
              </w:rPr>
            </w:pPr>
            <w:r>
              <w:rPr>
                <w:rFonts w:ascii="Arial" w:hAnsi="Arial"/>
              </w:rPr>
              <w:t>Unsatisfactory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X</w:t>
            </w:r>
          </w:p>
        </w:tc>
        <w:tc>
          <w:tcPr>
            <w:tcW w:w="4678" w:type="dxa"/>
          </w:tcPr>
          <w:p w:rsidR="00263F66" w:rsidRDefault="00263F66" w:rsidP="001C31B6">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NR</w:t>
            </w:r>
          </w:p>
        </w:tc>
        <w:tc>
          <w:tcPr>
            <w:tcW w:w="4678" w:type="dxa"/>
          </w:tcPr>
          <w:p w:rsidR="00263F66" w:rsidRDefault="00263F66" w:rsidP="001C31B6">
            <w:pPr>
              <w:rPr>
                <w:rFonts w:ascii="Arial" w:hAnsi="Arial"/>
              </w:rPr>
            </w:pPr>
            <w:r>
              <w:rPr>
                <w:rFonts w:ascii="Arial" w:hAnsi="Arial"/>
              </w:rPr>
              <w:t xml:space="preserve">Grade not reported to Registrar's office.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W</w:t>
            </w:r>
          </w:p>
        </w:tc>
        <w:tc>
          <w:tcPr>
            <w:tcW w:w="4678" w:type="dxa"/>
          </w:tcPr>
          <w:p w:rsidR="00263F66" w:rsidRDefault="00263F66" w:rsidP="0058263D">
            <w:pPr>
              <w:rPr>
                <w:rFonts w:ascii="Arial" w:hAnsi="Arial"/>
              </w:rPr>
            </w:pPr>
            <w:r>
              <w:rPr>
                <w:rFonts w:ascii="Arial" w:hAnsi="Arial"/>
              </w:rPr>
              <w:t>Student has withdrawn from the course without academic penalty.</w:t>
            </w:r>
          </w:p>
        </w:tc>
        <w:tc>
          <w:tcPr>
            <w:tcW w:w="1802" w:type="dxa"/>
          </w:tcPr>
          <w:p w:rsidR="00263F66" w:rsidRDefault="00263F66" w:rsidP="0058263D">
            <w:pPr>
              <w:jc w:val="center"/>
              <w:rPr>
                <w:rFonts w:ascii="Arial" w:hAnsi="Arial"/>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p>
        </w:tc>
        <w:tc>
          <w:tcPr>
            <w:tcW w:w="8181" w:type="dxa"/>
          </w:tcPr>
          <w:p w:rsidR="00263F66" w:rsidRDefault="00263F66">
            <w:pPr>
              <w:rPr>
                <w:rFonts w:ascii="Arial" w:hAnsi="Arial"/>
                <w:b/>
                <w:bCs/>
                <w:iCs/>
              </w:rPr>
            </w:pPr>
            <w:r>
              <w:rPr>
                <w:rFonts w:ascii="Arial" w:hAnsi="Arial"/>
                <w:b/>
              </w:rPr>
              <w:t>Professor’s Evaluation:</w:t>
            </w:r>
          </w:p>
          <w:p w:rsidR="00263F66" w:rsidRDefault="00263F66">
            <w:pPr>
              <w:rPr>
                <w:rFonts w:ascii="Arial" w:hAnsi="Arial"/>
                <w:b/>
                <w:bCs/>
                <w:iCs/>
              </w:rPr>
            </w:pPr>
          </w:p>
          <w:p w:rsidR="00263F66" w:rsidRDefault="00263F66">
            <w:pPr>
              <w:pStyle w:val="EnvelopeReturn"/>
              <w:rPr>
                <w:b/>
                <w:bCs/>
              </w:rPr>
            </w:pPr>
            <w:r>
              <w:rPr>
                <w:b/>
                <w:bCs/>
              </w:rPr>
              <w:t>Attendance, dress code                                 20%</w:t>
            </w:r>
          </w:p>
          <w:p w:rsidR="00263F66" w:rsidRDefault="00263F66">
            <w:pPr>
              <w:pStyle w:val="EnvelopeReturn"/>
              <w:rPr>
                <w:b/>
                <w:bCs/>
              </w:rPr>
            </w:pPr>
            <w:r>
              <w:rPr>
                <w:b/>
                <w:bCs/>
              </w:rPr>
              <w:t xml:space="preserve">Management duties and responsibilities     </w:t>
            </w:r>
            <w:r>
              <w:rPr>
                <w:b/>
                <w:bCs/>
                <w:u w:val="single"/>
              </w:rPr>
              <w:t>80%</w:t>
            </w:r>
          </w:p>
          <w:p w:rsidR="00263F66" w:rsidRDefault="00263F66">
            <w:pPr>
              <w:pStyle w:val="EnvelopeReturn"/>
              <w:rPr>
                <w:b/>
                <w:bCs/>
              </w:rPr>
            </w:pPr>
            <w:r>
              <w:rPr>
                <w:b/>
                <w:bCs/>
              </w:rPr>
              <w:t xml:space="preserve">                                                                      </w:t>
            </w:r>
          </w:p>
          <w:p w:rsidR="00263F66" w:rsidRDefault="00263F66">
            <w:pPr>
              <w:pStyle w:val="EnvelopeReturn"/>
              <w:rPr>
                <w:b/>
                <w:bCs/>
              </w:rPr>
            </w:pPr>
            <w:r>
              <w:rPr>
                <w:b/>
                <w:bCs/>
              </w:rPr>
              <w:t xml:space="preserve">                                                                        100%</w:t>
            </w:r>
          </w:p>
          <w:p w:rsidR="00263F66" w:rsidRDefault="00263F66">
            <w:pPr>
              <w:pStyle w:val="EnvelopeReturn"/>
            </w:pPr>
          </w:p>
          <w:p w:rsidR="00263F66" w:rsidRDefault="00263F66">
            <w:pPr>
              <w:pStyle w:val="EnvelopeReturn"/>
            </w:pPr>
            <w:r>
              <w:t>Please note:</w:t>
            </w:r>
          </w:p>
          <w:p w:rsidR="00263F66" w:rsidRDefault="00263F66">
            <w:pPr>
              <w:pStyle w:val="EnvelopeReturn"/>
              <w:numPr>
                <w:ilvl w:val="0"/>
                <w:numId w:val="19"/>
              </w:numPr>
            </w:pPr>
            <w:r>
              <w:t>Please see lab evaluation sheet for specific breakdown of daily grading process</w:t>
            </w:r>
          </w:p>
          <w:p w:rsidR="00263F66" w:rsidRDefault="00263F66">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263F66" w:rsidRDefault="00263F66">
            <w:pPr>
              <w:pStyle w:val="EnvelopeReturn"/>
              <w:numPr>
                <w:ilvl w:val="0"/>
                <w:numId w:val="19"/>
              </w:numPr>
              <w:rPr>
                <w:b/>
                <w:bCs/>
              </w:rPr>
            </w:pPr>
            <w:r>
              <w:rPr>
                <w:b/>
                <w:bCs/>
              </w:rPr>
              <w:t>Students are required to participate in all College functions in order to fulfill their obligations in this course.</w:t>
            </w:r>
          </w:p>
          <w:p w:rsidR="00263F66" w:rsidRDefault="00263F66">
            <w:pPr>
              <w:pStyle w:val="EnvelopeReturn"/>
            </w:pPr>
          </w:p>
        </w:tc>
      </w:tr>
      <w:tr w:rsidR="00263F66">
        <w:trPr>
          <w:cantSplit/>
        </w:trPr>
        <w:tc>
          <w:tcPr>
            <w:tcW w:w="675" w:type="dxa"/>
          </w:tcPr>
          <w:p w:rsidR="00263F66" w:rsidRDefault="00263F66" w:rsidP="0058263D">
            <w:pPr>
              <w:rPr>
                <w:rFonts w:ascii="Arial" w:hAnsi="Arial"/>
                <w:b/>
              </w:rPr>
            </w:pPr>
            <w:r>
              <w:rPr>
                <w:rFonts w:ascii="Arial" w:hAnsi="Arial"/>
                <w:b/>
              </w:rPr>
              <w:t>VI.</w:t>
            </w:r>
          </w:p>
        </w:tc>
        <w:tc>
          <w:tcPr>
            <w:tcW w:w="8181" w:type="dxa"/>
          </w:tcPr>
          <w:p w:rsidR="00263F66" w:rsidRDefault="00263F66" w:rsidP="0058263D">
            <w:pPr>
              <w:rPr>
                <w:rFonts w:ascii="Arial" w:hAnsi="Arial"/>
                <w:b/>
              </w:rPr>
            </w:pPr>
            <w:r>
              <w:rPr>
                <w:rFonts w:ascii="Arial" w:hAnsi="Arial"/>
                <w:b/>
              </w:rPr>
              <w:t>SPECIAL NOTES:</w:t>
            </w:r>
          </w:p>
          <w:p w:rsidR="000368A6" w:rsidRDefault="000368A6" w:rsidP="0058263D">
            <w:pPr>
              <w:rPr>
                <w:rFonts w:ascii="Arial" w:hAnsi="Arial"/>
                <w:b/>
              </w:rPr>
            </w:pPr>
          </w:p>
          <w:p w:rsidR="000368A6" w:rsidRDefault="000368A6" w:rsidP="000368A6">
            <w:pPr>
              <w:rPr>
                <w:rFonts w:ascii="Arial" w:hAnsi="Arial" w:cs="Arial"/>
                <w:szCs w:val="24"/>
                <w:u w:val="single"/>
              </w:rPr>
            </w:pPr>
            <w:r>
              <w:rPr>
                <w:rFonts w:ascii="Arial" w:hAnsi="Arial" w:cs="Arial"/>
                <w:szCs w:val="24"/>
                <w:u w:val="single"/>
              </w:rPr>
              <w:t>Attendance:</w:t>
            </w:r>
          </w:p>
          <w:p w:rsidR="000368A6" w:rsidRPr="00DA5645" w:rsidRDefault="000368A6" w:rsidP="000368A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263F66" w:rsidRDefault="00263F66" w:rsidP="0058263D">
            <w:pPr>
              <w:rPr>
                <w:rFonts w:ascii="Arial" w:hAnsi="Arial"/>
                <w:b/>
                <w:lang w:val="en-GB"/>
              </w:rPr>
            </w:pPr>
          </w:p>
          <w:p w:rsidR="00263F66" w:rsidRPr="001C31B6" w:rsidRDefault="00263F66" w:rsidP="0058263D">
            <w:pPr>
              <w:rPr>
                <w:rFonts w:ascii="Arial" w:hAnsi="Arial"/>
                <w:b/>
                <w:lang w:val="en-GB"/>
              </w:rPr>
            </w:pPr>
            <w:r>
              <w:rPr>
                <w:rFonts w:ascii="Arial" w:hAnsi="Arial"/>
                <w:lang w:val="en-GB"/>
              </w:rPr>
              <w:t xml:space="preserve">  </w:t>
            </w:r>
          </w:p>
        </w:tc>
      </w:tr>
      <w:tr w:rsidR="00263F66">
        <w:trPr>
          <w:cantSplit/>
        </w:trPr>
        <w:tc>
          <w:tcPr>
            <w:tcW w:w="675" w:type="dxa"/>
          </w:tcPr>
          <w:p w:rsidR="00263F66" w:rsidRDefault="00263F66" w:rsidP="0058263D">
            <w:pPr>
              <w:rPr>
                <w:rFonts w:ascii="Arial" w:hAnsi="Arial"/>
              </w:rPr>
            </w:pPr>
          </w:p>
        </w:tc>
        <w:tc>
          <w:tcPr>
            <w:tcW w:w="8181" w:type="dxa"/>
          </w:tcPr>
          <w:p w:rsidR="000368A6" w:rsidRDefault="000368A6" w:rsidP="000368A6">
            <w:pPr>
              <w:pStyle w:val="Heading3"/>
              <w:rPr>
                <w:bCs/>
                <w:lang w:val="en-GB"/>
              </w:rPr>
            </w:pPr>
            <w:r>
              <w:rPr>
                <w:bCs/>
                <w:lang w:val="en-GB"/>
              </w:rPr>
              <w:t>Dress Code:</w:t>
            </w:r>
          </w:p>
          <w:p w:rsidR="000368A6" w:rsidRDefault="000368A6" w:rsidP="000368A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63F66" w:rsidRDefault="00263F66" w:rsidP="0058263D">
            <w:pPr>
              <w:rPr>
                <w:rFonts w:ascii="Arial" w:hAnsi="Arial"/>
              </w:rPr>
            </w:pPr>
          </w:p>
        </w:tc>
      </w:tr>
      <w:tr w:rsidR="00263F66">
        <w:trPr>
          <w:cantSplit/>
        </w:trPr>
        <w:tc>
          <w:tcPr>
            <w:tcW w:w="675" w:type="dxa"/>
          </w:tcPr>
          <w:p w:rsidR="00263F66" w:rsidRDefault="000368A6" w:rsidP="0058263D">
            <w:pPr>
              <w:rPr>
                <w:rFonts w:ascii="Arial" w:hAnsi="Arial"/>
                <w:b/>
              </w:rPr>
            </w:pPr>
            <w:r>
              <w:tab/>
            </w:r>
          </w:p>
        </w:tc>
        <w:tc>
          <w:tcPr>
            <w:tcW w:w="8181" w:type="dxa"/>
          </w:tcPr>
          <w:p w:rsidR="00263F66" w:rsidRPr="00DA5645" w:rsidRDefault="00263F66" w:rsidP="0058263D">
            <w:pPr>
              <w:tabs>
                <w:tab w:val="left" w:pos="-1440"/>
              </w:tabs>
              <w:rPr>
                <w:rFonts w:ascii="Arial" w:hAnsi="Arial"/>
                <w:u w:val="single"/>
              </w:rPr>
            </w:pPr>
            <w:r w:rsidRPr="00DA5645">
              <w:rPr>
                <w:rFonts w:ascii="Arial" w:hAnsi="Arial"/>
                <w:u w:val="single"/>
              </w:rPr>
              <w:t>Assignments:</w:t>
            </w:r>
          </w:p>
          <w:p w:rsidR="00263F66" w:rsidRDefault="00263F66"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63F66" w:rsidRDefault="00263F66" w:rsidP="0058263D">
            <w:pPr>
              <w:rPr>
                <w:rFonts w:ascii="Arial" w:hAnsi="Arial"/>
                <w:b/>
              </w:rPr>
            </w:pPr>
          </w:p>
        </w:tc>
      </w:tr>
      <w:tr w:rsidR="00263F66">
        <w:trPr>
          <w:cantSplit/>
        </w:trPr>
        <w:tc>
          <w:tcPr>
            <w:tcW w:w="675" w:type="dxa"/>
          </w:tcPr>
          <w:p w:rsidR="00263F66" w:rsidRDefault="00263F66" w:rsidP="0058263D">
            <w:pPr>
              <w:rPr>
                <w:szCs w:val="24"/>
              </w:rPr>
            </w:pPr>
          </w:p>
        </w:tc>
        <w:tc>
          <w:tcPr>
            <w:tcW w:w="8181" w:type="dxa"/>
          </w:tcPr>
          <w:p w:rsidR="00263F66" w:rsidRDefault="00263F66" w:rsidP="0058263D">
            <w:pPr>
              <w:pStyle w:val="Heading3"/>
              <w:rPr>
                <w:rFonts w:cs="Arial"/>
                <w:szCs w:val="24"/>
              </w:rPr>
            </w:pPr>
            <w:r>
              <w:rPr>
                <w:rFonts w:cs="Arial"/>
                <w:szCs w:val="24"/>
              </w:rPr>
              <w:t>Testing Absence:</w:t>
            </w:r>
          </w:p>
          <w:p w:rsidR="00263F66" w:rsidRDefault="00263F66" w:rsidP="0058263D">
            <w:pPr>
              <w:rPr>
                <w:rFonts w:ascii="Arial" w:hAnsi="Arial" w:cs="Arial"/>
                <w:szCs w:val="24"/>
              </w:rPr>
            </w:pPr>
          </w:p>
          <w:p w:rsidR="00263F66" w:rsidRDefault="00263F66"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263F66" w:rsidRDefault="00263F66" w:rsidP="0058263D">
            <w:pPr>
              <w:tabs>
                <w:tab w:val="left" w:pos="1040"/>
              </w:tabs>
              <w:rPr>
                <w:rFonts w:ascii="Arial" w:hAnsi="Arial" w:cs="Arial"/>
                <w:szCs w:val="24"/>
              </w:rPr>
            </w:pPr>
            <w:r>
              <w:rPr>
                <w:rFonts w:ascii="Arial" w:hAnsi="Arial" w:cs="Arial"/>
                <w:szCs w:val="24"/>
              </w:rPr>
              <w:tab/>
            </w:r>
          </w:p>
          <w:p w:rsidR="00263F66" w:rsidRDefault="00263F66" w:rsidP="0058263D">
            <w:pPr>
              <w:numPr>
                <w:ilvl w:val="0"/>
                <w:numId w:val="22"/>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296941">
              <w:rPr>
                <w:rFonts w:ascii="Arial" w:hAnsi="Arial" w:cs="Arial"/>
                <w:szCs w:val="24"/>
              </w:rPr>
              <w:t>mail system (759-2554) Ext. 2588</w:t>
            </w:r>
            <w:r>
              <w:rPr>
                <w:rFonts w:ascii="Arial" w:hAnsi="Arial" w:cs="Arial"/>
                <w:szCs w:val="24"/>
              </w:rPr>
              <w:t>.</w:t>
            </w:r>
          </w:p>
          <w:p w:rsidR="00263F66" w:rsidRPr="00BF3676" w:rsidRDefault="00263F66"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263F66" w:rsidRDefault="00263F66"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263F66" w:rsidRPr="00BF3676" w:rsidRDefault="00263F66"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63F66" w:rsidRDefault="00263F66"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368A6" w:rsidRDefault="000368A6" w:rsidP="000368A6">
            <w:pPr>
              <w:rPr>
                <w:rFonts w:ascii="Arial" w:hAnsi="Arial" w:cs="Arial"/>
                <w:szCs w:val="24"/>
              </w:rPr>
            </w:pPr>
          </w:p>
          <w:p w:rsidR="00F66701" w:rsidRPr="001C31B6" w:rsidRDefault="00F66701" w:rsidP="000368A6">
            <w:pPr>
              <w:rPr>
                <w:rFonts w:ascii="Arial" w:hAnsi="Arial" w:cs="Arial"/>
                <w:szCs w:val="24"/>
              </w:rPr>
            </w:pPr>
          </w:p>
        </w:tc>
      </w:tr>
      <w:tr w:rsidR="000368A6">
        <w:trPr>
          <w:cantSplit/>
        </w:trPr>
        <w:tc>
          <w:tcPr>
            <w:tcW w:w="675" w:type="dxa"/>
          </w:tcPr>
          <w:p w:rsidR="000368A6" w:rsidRDefault="000368A6" w:rsidP="0058263D">
            <w:pPr>
              <w:rPr>
                <w:szCs w:val="24"/>
              </w:rPr>
            </w:pPr>
            <w:r w:rsidRPr="000368A6">
              <w:rPr>
                <w:rFonts w:ascii="Arial" w:hAnsi="Arial" w:cs="Arial"/>
                <w:b/>
                <w:szCs w:val="24"/>
              </w:rPr>
              <w:t>VII</w:t>
            </w:r>
            <w:r>
              <w:rPr>
                <w:szCs w:val="24"/>
              </w:rPr>
              <w:t>.</w:t>
            </w:r>
          </w:p>
        </w:tc>
        <w:tc>
          <w:tcPr>
            <w:tcW w:w="8181" w:type="dxa"/>
          </w:tcPr>
          <w:p w:rsidR="000368A6" w:rsidRDefault="000368A6" w:rsidP="000368A6">
            <w:pPr>
              <w:pStyle w:val="Heading3"/>
              <w:rPr>
                <w:rFonts w:cs="Arial"/>
                <w:b/>
                <w:szCs w:val="24"/>
                <w:u w:val="none"/>
              </w:rPr>
            </w:pPr>
            <w:r>
              <w:rPr>
                <w:rFonts w:cs="Arial"/>
                <w:b/>
                <w:szCs w:val="24"/>
                <w:u w:val="none"/>
              </w:rPr>
              <w:t>COURSE OUTLINE ADDENDUM:</w:t>
            </w:r>
          </w:p>
          <w:p w:rsidR="000368A6" w:rsidRDefault="000368A6" w:rsidP="000368A6">
            <w:pPr>
              <w:pStyle w:val="Heading3"/>
              <w:rPr>
                <w:rFonts w:cs="Arial"/>
                <w:b/>
                <w:szCs w:val="24"/>
                <w:u w:val="none"/>
              </w:rPr>
            </w:pPr>
          </w:p>
          <w:p w:rsidR="000368A6" w:rsidRPr="008763C4" w:rsidRDefault="000368A6" w:rsidP="000368A6">
            <w:pPr>
              <w:pStyle w:val="Heading3"/>
              <w:rPr>
                <w:rFonts w:cs="Arial"/>
                <w:szCs w:val="24"/>
                <w:u w:val="none"/>
              </w:rPr>
            </w:pPr>
            <w:r w:rsidRPr="008763C4">
              <w:rPr>
                <w:rFonts w:cs="Arial"/>
                <w:szCs w:val="24"/>
                <w:u w:val="none"/>
              </w:rPr>
              <w:t>The provisio</w:t>
            </w:r>
            <w:r w:rsidR="00677A18">
              <w:rPr>
                <w:rFonts w:cs="Arial"/>
                <w:szCs w:val="24"/>
                <w:u w:val="none"/>
              </w:rPr>
              <w:t>ns contained in the addendum</w:t>
            </w:r>
            <w:r w:rsidRPr="008763C4">
              <w:rPr>
                <w:rFonts w:cs="Arial"/>
                <w:szCs w:val="24"/>
                <w:u w:val="none"/>
              </w:rPr>
              <w:t xml:space="preserve"> located on the portal form part of this course outline.</w:t>
            </w:r>
          </w:p>
          <w:p w:rsidR="000368A6" w:rsidRDefault="000368A6" w:rsidP="0058263D">
            <w:pPr>
              <w:pStyle w:val="Heading3"/>
              <w:rPr>
                <w:rFonts w:cs="Arial"/>
                <w:szCs w:val="24"/>
              </w:rPr>
            </w:pPr>
          </w:p>
        </w:tc>
      </w:tr>
    </w:tbl>
    <w:p w:rsidR="00263F66" w:rsidRDefault="00263F66">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rsidP="005F1858">
      <w:pPr>
        <w:jc w:val="center"/>
      </w:pPr>
      <w:r>
        <w:rPr>
          <w:noProof/>
          <w:lang w:val="en-CA" w:eastAsia="en-CA"/>
        </w:rPr>
        <w:drawing>
          <wp:inline distT="0" distB="0" distL="0" distR="0" wp14:anchorId="004F837C" wp14:editId="0573E8F8">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F1858" w:rsidRDefault="005F1858" w:rsidP="005F1858">
      <w:pPr>
        <w:jc w:val="center"/>
        <w:rPr>
          <w:rFonts w:ascii="Arial" w:hAnsi="Arial" w:cs="Arial"/>
          <w:b/>
        </w:rPr>
      </w:pPr>
    </w:p>
    <w:p w:rsidR="005F1858" w:rsidRPr="005412D5" w:rsidRDefault="005F1858" w:rsidP="005F1858">
      <w:pPr>
        <w:jc w:val="center"/>
        <w:rPr>
          <w:rFonts w:ascii="Arial" w:hAnsi="Arial" w:cs="Arial"/>
          <w:b/>
        </w:rPr>
      </w:pPr>
      <w:r w:rsidRPr="005412D5">
        <w:rPr>
          <w:rFonts w:ascii="Arial" w:hAnsi="Arial" w:cs="Arial"/>
          <w:b/>
        </w:rPr>
        <w:t>COURSE OUTLINE ADDENDUM</w:t>
      </w:r>
    </w:p>
    <w:p w:rsidR="005F1858" w:rsidRDefault="005F1858" w:rsidP="005F1858"/>
    <w:tbl>
      <w:tblPr>
        <w:tblW w:w="9979" w:type="dxa"/>
        <w:tblInd w:w="-601" w:type="dxa"/>
        <w:tblLayout w:type="fixed"/>
        <w:tblLook w:val="0000" w:firstRow="0" w:lastRow="0" w:firstColumn="0" w:lastColumn="0" w:noHBand="0" w:noVBand="0"/>
      </w:tblPr>
      <w:tblGrid>
        <w:gridCol w:w="567"/>
        <w:gridCol w:w="9412"/>
      </w:tblGrid>
      <w:tr w:rsidR="005F1858" w:rsidTr="00D64F77">
        <w:trPr>
          <w:cantSplit/>
        </w:trPr>
        <w:tc>
          <w:tcPr>
            <w:tcW w:w="567" w:type="dxa"/>
          </w:tcPr>
          <w:p w:rsidR="005F1858" w:rsidRDefault="005F1858" w:rsidP="00D64F77">
            <w:pPr>
              <w:rPr>
                <w:rFonts w:ascii="Arial" w:hAnsi="Arial"/>
              </w:rPr>
            </w:pPr>
            <w:r>
              <w:rPr>
                <w:rFonts w:ascii="Arial" w:hAnsi="Arial"/>
              </w:rPr>
              <w:t>1.</w:t>
            </w:r>
          </w:p>
        </w:tc>
        <w:tc>
          <w:tcPr>
            <w:tcW w:w="9412" w:type="dxa"/>
          </w:tcPr>
          <w:p w:rsidR="005F1858" w:rsidRDefault="005F1858" w:rsidP="00D64F77">
            <w:pPr>
              <w:rPr>
                <w:rFonts w:ascii="Arial" w:hAnsi="Arial"/>
              </w:rPr>
            </w:pPr>
            <w:r>
              <w:rPr>
                <w:rFonts w:ascii="Arial" w:hAnsi="Arial"/>
                <w:u w:val="single"/>
              </w:rPr>
              <w:t>Course Outline Amendments</w:t>
            </w:r>
            <w:r>
              <w:rPr>
                <w:rFonts w:ascii="Arial" w:hAnsi="Arial"/>
              </w:rPr>
              <w:t>:</w:t>
            </w:r>
          </w:p>
          <w:p w:rsidR="005F1858" w:rsidRDefault="005F1858" w:rsidP="00D64F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F1858" w:rsidRDefault="005F1858" w:rsidP="00D64F77">
            <w:pPr>
              <w:rPr>
                <w:rFonts w:ascii="Arial" w:hAnsi="Arial"/>
                <w:u w:val="single"/>
              </w:rPr>
            </w:pPr>
          </w:p>
        </w:tc>
      </w:tr>
      <w:tr w:rsidR="005F1858" w:rsidTr="00D64F77">
        <w:trPr>
          <w:cantSplit/>
        </w:trPr>
        <w:tc>
          <w:tcPr>
            <w:tcW w:w="567" w:type="dxa"/>
          </w:tcPr>
          <w:p w:rsidR="005F1858" w:rsidRDefault="005F1858" w:rsidP="00D64F77">
            <w:pPr>
              <w:rPr>
                <w:rFonts w:ascii="Arial" w:hAnsi="Arial"/>
              </w:rPr>
            </w:pPr>
            <w:r>
              <w:rPr>
                <w:rFonts w:ascii="Arial" w:hAnsi="Arial"/>
              </w:rPr>
              <w:t>2.</w:t>
            </w:r>
          </w:p>
        </w:tc>
        <w:tc>
          <w:tcPr>
            <w:tcW w:w="9412" w:type="dxa"/>
          </w:tcPr>
          <w:p w:rsidR="005F1858" w:rsidRDefault="005F1858" w:rsidP="00D64F77">
            <w:pPr>
              <w:rPr>
                <w:rFonts w:ascii="Arial" w:hAnsi="Arial"/>
              </w:rPr>
            </w:pPr>
            <w:r>
              <w:rPr>
                <w:rFonts w:ascii="Arial" w:hAnsi="Arial"/>
                <w:u w:val="single"/>
              </w:rPr>
              <w:t>Retention of Course Outlines</w:t>
            </w:r>
            <w:r>
              <w:rPr>
                <w:rFonts w:ascii="Arial" w:hAnsi="Arial"/>
              </w:rPr>
              <w:t>:</w:t>
            </w:r>
          </w:p>
          <w:p w:rsidR="005F1858" w:rsidRDefault="005F1858" w:rsidP="00D64F7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F1858" w:rsidRDefault="005F1858" w:rsidP="00D64F77">
            <w:pPr>
              <w:rPr>
                <w:rFonts w:ascii="Arial" w:hAnsi="Arial"/>
                <w:u w:val="single"/>
              </w:rPr>
            </w:pPr>
          </w:p>
        </w:tc>
      </w:tr>
      <w:tr w:rsidR="005F1858" w:rsidTr="00D64F77">
        <w:trPr>
          <w:cantSplit/>
        </w:trPr>
        <w:tc>
          <w:tcPr>
            <w:tcW w:w="567" w:type="dxa"/>
          </w:tcPr>
          <w:p w:rsidR="005F1858" w:rsidRDefault="005F1858" w:rsidP="00D64F77">
            <w:pPr>
              <w:rPr>
                <w:rFonts w:ascii="Arial" w:hAnsi="Arial"/>
              </w:rPr>
            </w:pPr>
            <w:r>
              <w:rPr>
                <w:rFonts w:ascii="Arial" w:hAnsi="Arial"/>
              </w:rPr>
              <w:t>3.</w:t>
            </w:r>
          </w:p>
        </w:tc>
        <w:tc>
          <w:tcPr>
            <w:tcW w:w="9412" w:type="dxa"/>
          </w:tcPr>
          <w:p w:rsidR="005F1858" w:rsidRDefault="005F1858" w:rsidP="00D64F77">
            <w:pPr>
              <w:rPr>
                <w:rFonts w:ascii="Arial" w:hAnsi="Arial"/>
                <w:b/>
              </w:rPr>
            </w:pPr>
            <w:r w:rsidRPr="00173273">
              <w:rPr>
                <w:rFonts w:ascii="Arial" w:hAnsi="Arial"/>
                <w:u w:val="single"/>
              </w:rPr>
              <w:t>Prior Learning Assessment</w:t>
            </w:r>
            <w:r>
              <w:rPr>
                <w:rFonts w:ascii="Arial" w:hAnsi="Arial"/>
                <w:b/>
              </w:rPr>
              <w:t>:</w:t>
            </w:r>
          </w:p>
          <w:p w:rsidR="005F1858" w:rsidRPr="00532940" w:rsidRDefault="005F1858" w:rsidP="00D64F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F1858" w:rsidRDefault="005F1858" w:rsidP="00D64F77">
            <w:pPr>
              <w:rPr>
                <w:rFonts w:ascii="Arial" w:hAnsi="Arial"/>
              </w:rPr>
            </w:pPr>
          </w:p>
          <w:p w:rsidR="005F1858" w:rsidRDefault="005F1858" w:rsidP="00D64F77">
            <w:pPr>
              <w:rPr>
                <w:rFonts w:ascii="Arial" w:hAnsi="Arial"/>
              </w:rPr>
            </w:pPr>
            <w:r>
              <w:rPr>
                <w:rFonts w:ascii="Arial" w:hAnsi="Arial"/>
              </w:rPr>
              <w:t>Credit for prior learning will also be given upon successful completion of a challenge exam or portfolio.</w:t>
            </w:r>
          </w:p>
          <w:p w:rsidR="005F1858" w:rsidRDefault="005F1858" w:rsidP="00D64F77">
            <w:pPr>
              <w:rPr>
                <w:rFonts w:ascii="Arial" w:hAnsi="Arial"/>
              </w:rPr>
            </w:pPr>
          </w:p>
          <w:p w:rsidR="005F1858" w:rsidRDefault="005F1858" w:rsidP="00D64F77">
            <w:pPr>
              <w:rPr>
                <w:rFonts w:ascii="Arial" w:hAnsi="Arial"/>
              </w:rPr>
            </w:pPr>
            <w:r>
              <w:rPr>
                <w:rFonts w:ascii="Arial" w:hAnsi="Arial"/>
              </w:rPr>
              <w:t>Substitute course information is available in the Registrar's office.</w:t>
            </w:r>
          </w:p>
          <w:p w:rsidR="005F1858" w:rsidRDefault="005F1858" w:rsidP="00D64F77">
            <w:pPr>
              <w:rPr>
                <w:rFonts w:ascii="Arial" w:hAnsi="Arial"/>
                <w:u w:val="single"/>
              </w:rPr>
            </w:pPr>
          </w:p>
        </w:tc>
      </w:tr>
      <w:tr w:rsidR="005F1858" w:rsidTr="00D64F77">
        <w:trPr>
          <w:cantSplit/>
        </w:trPr>
        <w:tc>
          <w:tcPr>
            <w:tcW w:w="567" w:type="dxa"/>
          </w:tcPr>
          <w:p w:rsidR="005F1858" w:rsidRDefault="005F1858" w:rsidP="00D64F77">
            <w:pPr>
              <w:rPr>
                <w:rFonts w:ascii="Arial" w:hAnsi="Arial"/>
              </w:rPr>
            </w:pPr>
            <w:r>
              <w:rPr>
                <w:rFonts w:ascii="Arial" w:hAnsi="Arial"/>
              </w:rPr>
              <w:t>4.</w:t>
            </w:r>
          </w:p>
        </w:tc>
        <w:tc>
          <w:tcPr>
            <w:tcW w:w="9412" w:type="dxa"/>
          </w:tcPr>
          <w:p w:rsidR="005F1858" w:rsidRDefault="005F1858" w:rsidP="00D64F77">
            <w:pPr>
              <w:rPr>
                <w:rFonts w:ascii="Arial" w:hAnsi="Arial"/>
              </w:rPr>
            </w:pPr>
            <w:r>
              <w:rPr>
                <w:rFonts w:ascii="Arial" w:hAnsi="Arial"/>
                <w:u w:val="single"/>
              </w:rPr>
              <w:t>Accessibility Services</w:t>
            </w:r>
            <w:r>
              <w:rPr>
                <w:rFonts w:ascii="Arial" w:hAnsi="Arial"/>
              </w:rPr>
              <w:t>:</w:t>
            </w:r>
          </w:p>
          <w:p w:rsidR="005F1858" w:rsidRDefault="005F1858" w:rsidP="00D64F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F1858" w:rsidRDefault="005F1858" w:rsidP="00D64F77">
            <w:pPr>
              <w:rPr>
                <w:rFonts w:ascii="Arial" w:hAnsi="Arial"/>
              </w:rPr>
            </w:pPr>
          </w:p>
        </w:tc>
      </w:tr>
      <w:tr w:rsidR="005F1858" w:rsidTr="00D64F77">
        <w:trPr>
          <w:cantSplit/>
        </w:trPr>
        <w:tc>
          <w:tcPr>
            <w:tcW w:w="567" w:type="dxa"/>
          </w:tcPr>
          <w:p w:rsidR="005F1858" w:rsidRDefault="005F1858" w:rsidP="00D64F77">
            <w:pPr>
              <w:rPr>
                <w:rFonts w:ascii="Arial" w:hAnsi="Arial"/>
              </w:rPr>
            </w:pPr>
            <w:r>
              <w:rPr>
                <w:rFonts w:ascii="Arial" w:hAnsi="Arial"/>
              </w:rPr>
              <w:t>5.</w:t>
            </w:r>
          </w:p>
        </w:tc>
        <w:tc>
          <w:tcPr>
            <w:tcW w:w="9412" w:type="dxa"/>
          </w:tcPr>
          <w:p w:rsidR="005F1858" w:rsidRPr="00B835FC" w:rsidRDefault="005F1858" w:rsidP="00D64F77">
            <w:pPr>
              <w:rPr>
                <w:rFonts w:ascii="Arial" w:hAnsi="Arial"/>
                <w:u w:val="single"/>
              </w:rPr>
            </w:pPr>
            <w:r w:rsidRPr="00B835FC">
              <w:rPr>
                <w:rFonts w:ascii="Arial" w:hAnsi="Arial"/>
                <w:u w:val="single"/>
              </w:rPr>
              <w:t>Communication:</w:t>
            </w:r>
          </w:p>
          <w:p w:rsidR="005F1858" w:rsidRPr="00E25868" w:rsidRDefault="005F1858" w:rsidP="00D64F77">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F1858" w:rsidRDefault="005F1858" w:rsidP="00D64F77">
            <w:pPr>
              <w:rPr>
                <w:rFonts w:ascii="Arial" w:hAnsi="Arial"/>
                <w:u w:val="single"/>
              </w:rPr>
            </w:pPr>
          </w:p>
        </w:tc>
      </w:tr>
      <w:tr w:rsidR="005F1858" w:rsidTr="00D64F77">
        <w:trPr>
          <w:cantSplit/>
        </w:trPr>
        <w:tc>
          <w:tcPr>
            <w:tcW w:w="567" w:type="dxa"/>
          </w:tcPr>
          <w:p w:rsidR="005F1858" w:rsidRDefault="005F1858" w:rsidP="00D64F77">
            <w:pPr>
              <w:rPr>
                <w:rFonts w:ascii="Arial" w:hAnsi="Arial"/>
              </w:rPr>
            </w:pPr>
            <w:r>
              <w:rPr>
                <w:rFonts w:ascii="Arial" w:hAnsi="Arial"/>
              </w:rPr>
              <w:lastRenderedPageBreak/>
              <w:t>6.</w:t>
            </w:r>
          </w:p>
        </w:tc>
        <w:tc>
          <w:tcPr>
            <w:tcW w:w="9412" w:type="dxa"/>
          </w:tcPr>
          <w:p w:rsidR="005F1858" w:rsidRDefault="005F1858" w:rsidP="00D64F77">
            <w:pPr>
              <w:rPr>
                <w:rFonts w:ascii="Arial" w:hAnsi="Arial"/>
              </w:rPr>
            </w:pPr>
            <w:r>
              <w:rPr>
                <w:rFonts w:ascii="Arial" w:hAnsi="Arial"/>
                <w:u w:val="single"/>
              </w:rPr>
              <w:t>Plagiarism</w:t>
            </w:r>
            <w:r>
              <w:rPr>
                <w:rFonts w:ascii="Arial" w:hAnsi="Arial"/>
              </w:rPr>
              <w:t>:</w:t>
            </w:r>
          </w:p>
          <w:p w:rsidR="005F1858" w:rsidRDefault="005F1858" w:rsidP="00D64F77">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F1858" w:rsidRDefault="005F1858" w:rsidP="00D64F77">
            <w:pPr>
              <w:rPr>
                <w:rFonts w:ascii="Arial" w:hAnsi="Arial"/>
              </w:rPr>
            </w:pPr>
          </w:p>
        </w:tc>
      </w:tr>
      <w:tr w:rsidR="005F1858" w:rsidTr="00D64F77">
        <w:trPr>
          <w:cantSplit/>
        </w:trPr>
        <w:tc>
          <w:tcPr>
            <w:tcW w:w="567" w:type="dxa"/>
          </w:tcPr>
          <w:p w:rsidR="005F1858" w:rsidRDefault="005F1858" w:rsidP="00D64F77">
            <w:pPr>
              <w:rPr>
                <w:rFonts w:ascii="Arial" w:hAnsi="Arial"/>
              </w:rPr>
            </w:pPr>
            <w:r>
              <w:rPr>
                <w:rFonts w:ascii="Arial" w:hAnsi="Arial"/>
              </w:rPr>
              <w:t>7.</w:t>
            </w:r>
          </w:p>
        </w:tc>
        <w:tc>
          <w:tcPr>
            <w:tcW w:w="9412" w:type="dxa"/>
          </w:tcPr>
          <w:p w:rsidR="005F1858" w:rsidRPr="002D240A" w:rsidRDefault="005F1858" w:rsidP="00D64F77">
            <w:pPr>
              <w:rPr>
                <w:rFonts w:ascii="Arial" w:hAnsi="Arial" w:cs="Arial"/>
                <w:szCs w:val="24"/>
                <w:u w:val="single"/>
              </w:rPr>
            </w:pPr>
            <w:r>
              <w:rPr>
                <w:rFonts w:ascii="Arial" w:hAnsi="Arial" w:cs="Arial"/>
                <w:szCs w:val="24"/>
                <w:u w:val="single"/>
              </w:rPr>
              <w:t>Tuition Default:</w:t>
            </w:r>
          </w:p>
          <w:p w:rsidR="005F1858" w:rsidRDefault="005F1858" w:rsidP="00D64F77">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F1858" w:rsidRPr="00A4315A" w:rsidRDefault="005F1858" w:rsidP="00D64F77">
            <w:pPr>
              <w:rPr>
                <w:rFonts w:ascii="Arial" w:hAnsi="Arial"/>
              </w:rPr>
            </w:pPr>
          </w:p>
        </w:tc>
      </w:tr>
      <w:tr w:rsidR="005F1858" w:rsidTr="00D64F77">
        <w:trPr>
          <w:cantSplit/>
        </w:trPr>
        <w:tc>
          <w:tcPr>
            <w:tcW w:w="567" w:type="dxa"/>
          </w:tcPr>
          <w:p w:rsidR="005F1858" w:rsidRDefault="005F1858" w:rsidP="00D64F77">
            <w:pPr>
              <w:rPr>
                <w:rFonts w:ascii="Arial" w:hAnsi="Arial"/>
              </w:rPr>
            </w:pPr>
            <w:r>
              <w:rPr>
                <w:rFonts w:ascii="Arial" w:hAnsi="Arial"/>
              </w:rPr>
              <w:t>8.</w:t>
            </w:r>
          </w:p>
        </w:tc>
        <w:tc>
          <w:tcPr>
            <w:tcW w:w="9412" w:type="dxa"/>
          </w:tcPr>
          <w:p w:rsidR="005F1858" w:rsidRPr="002D240A" w:rsidRDefault="005F1858" w:rsidP="00D64F7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F1858" w:rsidRDefault="005F1858" w:rsidP="00D64F77">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5F1858" w:rsidRPr="00723208" w:rsidRDefault="005F1858" w:rsidP="00D64F77">
            <w:pPr>
              <w:rPr>
                <w:rFonts w:ascii="Arial" w:hAnsi="Arial" w:cs="Arial"/>
                <w:b/>
                <w:i/>
                <w:iCs/>
                <w:color w:val="000000"/>
                <w:szCs w:val="24"/>
              </w:rPr>
            </w:pPr>
            <w:r>
              <w:rPr>
                <w:i/>
                <w:sz w:val="20"/>
              </w:rPr>
              <w:t xml:space="preserve"> </w:t>
            </w:r>
          </w:p>
        </w:tc>
      </w:tr>
      <w:tr w:rsidR="005F1858" w:rsidTr="00D64F77">
        <w:trPr>
          <w:cantSplit/>
        </w:trPr>
        <w:tc>
          <w:tcPr>
            <w:tcW w:w="567" w:type="dxa"/>
          </w:tcPr>
          <w:p w:rsidR="005F1858" w:rsidRDefault="005F1858" w:rsidP="00D64F77">
            <w:pPr>
              <w:rPr>
                <w:rFonts w:ascii="Arial" w:hAnsi="Arial"/>
              </w:rPr>
            </w:pPr>
            <w:r>
              <w:rPr>
                <w:rFonts w:ascii="Arial" w:hAnsi="Arial"/>
              </w:rPr>
              <w:t>9.</w:t>
            </w:r>
          </w:p>
        </w:tc>
        <w:tc>
          <w:tcPr>
            <w:tcW w:w="9412" w:type="dxa"/>
          </w:tcPr>
          <w:p w:rsidR="005F1858" w:rsidRPr="0004491B" w:rsidRDefault="005F1858" w:rsidP="00D64F7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F1858" w:rsidRDefault="005F1858" w:rsidP="00D64F7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F1858" w:rsidRPr="00723208" w:rsidRDefault="005F1858" w:rsidP="00D64F77">
            <w:pPr>
              <w:rPr>
                <w:rFonts w:ascii="Arial" w:hAnsi="Arial" w:cs="Arial"/>
                <w:b/>
                <w:i/>
                <w:iCs/>
                <w:color w:val="000000"/>
                <w:szCs w:val="24"/>
              </w:rPr>
            </w:pPr>
          </w:p>
        </w:tc>
      </w:tr>
    </w:tbl>
    <w:p w:rsidR="005F1858" w:rsidRDefault="005F1858" w:rsidP="005F1858">
      <w:pPr>
        <w:pStyle w:val="EnvelopeReturn"/>
      </w:pPr>
    </w:p>
    <w:sectPr w:rsidR="005F1858" w:rsidSect="00F66701">
      <w:headerReference w:type="even" r:id="rId13"/>
      <w:headerReference w:type="default" r:id="rId14"/>
      <w:pgSz w:w="12240" w:h="15840" w:code="1"/>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77" w:rsidRDefault="00D64F77">
      <w:r>
        <w:separator/>
      </w:r>
    </w:p>
  </w:endnote>
  <w:endnote w:type="continuationSeparator" w:id="0">
    <w:p w:rsidR="00D64F77" w:rsidRDefault="00D6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77" w:rsidRDefault="00D64F77">
      <w:r>
        <w:separator/>
      </w:r>
    </w:p>
  </w:footnote>
  <w:footnote w:type="continuationSeparator" w:id="0">
    <w:p w:rsidR="00D64F77" w:rsidRDefault="00D6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77" w:rsidRDefault="00D64F7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64F77" w:rsidRDefault="00D64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77" w:rsidRDefault="00D64F7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2C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4F77">
      <w:tc>
        <w:tcPr>
          <w:tcW w:w="3794" w:type="dxa"/>
        </w:tcPr>
        <w:p w:rsidR="00D64F77" w:rsidRDefault="00D64F77" w:rsidP="006125C2">
          <w:pPr>
            <w:pStyle w:val="BodyText"/>
            <w:jc w:val="left"/>
          </w:pPr>
          <w:r>
            <w:t>FOOD AND BEVERAGE SUPERVISION I</w:t>
          </w:r>
        </w:p>
      </w:tc>
      <w:tc>
        <w:tcPr>
          <w:tcW w:w="1134" w:type="dxa"/>
        </w:tcPr>
        <w:p w:rsidR="00D64F77" w:rsidRDefault="00D64F77" w:rsidP="006125C2">
          <w:pPr>
            <w:pStyle w:val="Header"/>
            <w:rPr>
              <w:rFonts w:ascii="Arial" w:hAnsi="Arial"/>
              <w:snapToGrid w:val="0"/>
            </w:rPr>
          </w:pPr>
        </w:p>
      </w:tc>
      <w:tc>
        <w:tcPr>
          <w:tcW w:w="3928" w:type="dxa"/>
        </w:tcPr>
        <w:p w:rsidR="00D64F77" w:rsidRDefault="00D64F77" w:rsidP="006125C2">
          <w:pPr>
            <w:pStyle w:val="Header"/>
            <w:jc w:val="right"/>
            <w:rPr>
              <w:rFonts w:ascii="Arial" w:hAnsi="Arial"/>
              <w:snapToGrid w:val="0"/>
            </w:rPr>
          </w:pPr>
          <w:r>
            <w:rPr>
              <w:rFonts w:ascii="Arial" w:hAnsi="Arial"/>
              <w:snapToGrid w:val="0"/>
            </w:rPr>
            <w:t>HMG232</w:t>
          </w:r>
        </w:p>
      </w:tc>
    </w:tr>
  </w:tbl>
  <w:p w:rsidR="00D64F77" w:rsidRDefault="00D64F7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94F49"/>
    <w:rsid w:val="000079FA"/>
    <w:rsid w:val="000368A6"/>
    <w:rsid w:val="0004491B"/>
    <w:rsid w:val="0006280F"/>
    <w:rsid w:val="00062BCE"/>
    <w:rsid w:val="0007130E"/>
    <w:rsid w:val="000B0312"/>
    <w:rsid w:val="000F1A9A"/>
    <w:rsid w:val="00157CAD"/>
    <w:rsid w:val="00173273"/>
    <w:rsid w:val="001C31B6"/>
    <w:rsid w:val="00263F66"/>
    <w:rsid w:val="00296941"/>
    <w:rsid w:val="002C4C6F"/>
    <w:rsid w:val="002D240A"/>
    <w:rsid w:val="002D6197"/>
    <w:rsid w:val="00300265"/>
    <w:rsid w:val="00331B28"/>
    <w:rsid w:val="003A36F1"/>
    <w:rsid w:val="003E5CF5"/>
    <w:rsid w:val="00400343"/>
    <w:rsid w:val="0042509D"/>
    <w:rsid w:val="00427359"/>
    <w:rsid w:val="00444DF1"/>
    <w:rsid w:val="00455859"/>
    <w:rsid w:val="004957C8"/>
    <w:rsid w:val="004B57D1"/>
    <w:rsid w:val="004F52CB"/>
    <w:rsid w:val="00532940"/>
    <w:rsid w:val="00533590"/>
    <w:rsid w:val="00543C0F"/>
    <w:rsid w:val="00563575"/>
    <w:rsid w:val="005734D7"/>
    <w:rsid w:val="00580A5B"/>
    <w:rsid w:val="0058263D"/>
    <w:rsid w:val="00583BA8"/>
    <w:rsid w:val="005C729C"/>
    <w:rsid w:val="005F1858"/>
    <w:rsid w:val="006125C2"/>
    <w:rsid w:val="00621264"/>
    <w:rsid w:val="006554C5"/>
    <w:rsid w:val="00677A18"/>
    <w:rsid w:val="006E397F"/>
    <w:rsid w:val="00700DFF"/>
    <w:rsid w:val="00783A1A"/>
    <w:rsid w:val="007A0FCD"/>
    <w:rsid w:val="007B2699"/>
    <w:rsid w:val="00810DF8"/>
    <w:rsid w:val="00870683"/>
    <w:rsid w:val="008763C4"/>
    <w:rsid w:val="00884EC8"/>
    <w:rsid w:val="008905C3"/>
    <w:rsid w:val="008B30ED"/>
    <w:rsid w:val="008C2AA1"/>
    <w:rsid w:val="008D73AE"/>
    <w:rsid w:val="00967DDC"/>
    <w:rsid w:val="00A4315A"/>
    <w:rsid w:val="00A60D6B"/>
    <w:rsid w:val="00AD3F39"/>
    <w:rsid w:val="00B116BE"/>
    <w:rsid w:val="00B25E8D"/>
    <w:rsid w:val="00B558A1"/>
    <w:rsid w:val="00B647FE"/>
    <w:rsid w:val="00B71A4B"/>
    <w:rsid w:val="00B835FC"/>
    <w:rsid w:val="00BC2581"/>
    <w:rsid w:val="00BE462A"/>
    <w:rsid w:val="00BF3676"/>
    <w:rsid w:val="00C86919"/>
    <w:rsid w:val="00CC0F42"/>
    <w:rsid w:val="00D52DDE"/>
    <w:rsid w:val="00D64F77"/>
    <w:rsid w:val="00D81BA7"/>
    <w:rsid w:val="00D81C93"/>
    <w:rsid w:val="00D94F49"/>
    <w:rsid w:val="00DA5645"/>
    <w:rsid w:val="00DB05E8"/>
    <w:rsid w:val="00DE1781"/>
    <w:rsid w:val="00E25868"/>
    <w:rsid w:val="00E9585E"/>
    <w:rsid w:val="00EC4903"/>
    <w:rsid w:val="00F536B6"/>
    <w:rsid w:val="00F57FDD"/>
    <w:rsid w:val="00F66701"/>
    <w:rsid w:val="00F76390"/>
    <w:rsid w:val="00F94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link w:val="Heading2Char"/>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25C2"/>
    <w:rPr>
      <w:rFonts w:ascii="Tahoma" w:hAnsi="Tahoma" w:cs="Tahoma"/>
      <w:sz w:val="16"/>
      <w:szCs w:val="16"/>
    </w:rPr>
  </w:style>
  <w:style w:type="character" w:customStyle="1" w:styleId="BalloonTextChar">
    <w:name w:val="Balloon Text Char"/>
    <w:basedOn w:val="DefaultParagraphFont"/>
    <w:link w:val="BalloonText"/>
    <w:rsid w:val="006125C2"/>
    <w:rPr>
      <w:rFonts w:ascii="Tahoma" w:hAnsi="Tahoma" w:cs="Tahoma"/>
      <w:sz w:val="16"/>
      <w:szCs w:val="16"/>
      <w:lang w:val="en-US" w:eastAsia="en-US"/>
    </w:rPr>
  </w:style>
  <w:style w:type="character" w:customStyle="1" w:styleId="Heading2Char">
    <w:name w:val="Heading 2 Char"/>
    <w:basedOn w:val="DefaultParagraphFont"/>
    <w:link w:val="Heading2"/>
    <w:rsid w:val="00F6670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on.tett@saultcollege.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2076B-FE3B-41E8-94D7-816AC2D89DB9}"/>
</file>

<file path=customXml/itemProps2.xml><?xml version="1.0" encoding="utf-8"?>
<ds:datastoreItem xmlns:ds="http://schemas.openxmlformats.org/officeDocument/2006/customXml" ds:itemID="{2B2E6F55-C213-4EBE-AE3B-4F66A53D774C}"/>
</file>

<file path=customXml/itemProps3.xml><?xml version="1.0" encoding="utf-8"?>
<ds:datastoreItem xmlns:ds="http://schemas.openxmlformats.org/officeDocument/2006/customXml" ds:itemID="{FCB67A63-3D97-4AEA-A4FE-E1347CCA7387}"/>
</file>

<file path=docProps/app.xml><?xml version="1.0" encoding="utf-8"?>
<Properties xmlns="http://schemas.openxmlformats.org/officeDocument/2006/extended-properties" xmlns:vt="http://schemas.openxmlformats.org/officeDocument/2006/docPropsVTypes">
  <Template>Normal.dotm</Template>
  <TotalTime>5</TotalTime>
  <Pages>10</Pages>
  <Words>2641</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18305</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2013-08-23T17:44:00Z</cp:lastPrinted>
  <dcterms:created xsi:type="dcterms:W3CDTF">2013-05-23T17:59:00Z</dcterms:created>
  <dcterms:modified xsi:type="dcterms:W3CDTF">2013-08-23T17:44:00Z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3312000</vt:r8>
  </property>
</Properties>
</file>